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F94" w:rsidRPr="00652B01" w:rsidRDefault="00751F94" w:rsidP="00F27667">
      <w:pPr>
        <w:pStyle w:val="ConsPlusNormal"/>
        <w:tabs>
          <w:tab w:val="left" w:pos="3210"/>
          <w:tab w:val="right" w:pos="9214"/>
        </w:tabs>
        <w:jc w:val="center"/>
        <w:outlineLvl w:val="0"/>
        <w:rPr>
          <w:rFonts w:ascii="Arial" w:hAnsi="Arial" w:cs="Arial"/>
          <w:b/>
          <w:sz w:val="28"/>
          <w:szCs w:val="28"/>
          <w:lang w:eastAsia="en-US"/>
        </w:rPr>
      </w:pPr>
      <w:r w:rsidRPr="00652B01">
        <w:rPr>
          <w:rFonts w:ascii="Arial" w:hAnsi="Arial" w:cs="Arial"/>
          <w:b/>
          <w:sz w:val="28"/>
          <w:szCs w:val="28"/>
          <w:lang w:eastAsia="en-US"/>
        </w:rPr>
        <w:t>Совет</w:t>
      </w:r>
      <w:bookmarkStart w:id="0" w:name="_GoBack"/>
      <w:bookmarkEnd w:id="0"/>
    </w:p>
    <w:p w:rsidR="00751F94" w:rsidRPr="00652B01" w:rsidRDefault="00751F94" w:rsidP="00751F94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652B01">
        <w:rPr>
          <w:b/>
          <w:sz w:val="28"/>
          <w:szCs w:val="28"/>
          <w:lang w:eastAsia="en-US"/>
        </w:rPr>
        <w:t>Белоярского сельского поселения</w:t>
      </w:r>
    </w:p>
    <w:p w:rsidR="00751F94" w:rsidRPr="00652B01" w:rsidRDefault="00751F94" w:rsidP="00751F94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652B01">
        <w:rPr>
          <w:b/>
          <w:sz w:val="28"/>
          <w:szCs w:val="28"/>
          <w:lang w:eastAsia="en-US"/>
        </w:rPr>
        <w:t>Тегульдетского района</w:t>
      </w:r>
    </w:p>
    <w:p w:rsidR="00751F94" w:rsidRPr="00652B01" w:rsidRDefault="00751F94" w:rsidP="00751F94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652B01">
        <w:rPr>
          <w:b/>
          <w:sz w:val="28"/>
          <w:szCs w:val="28"/>
          <w:lang w:eastAsia="en-US"/>
        </w:rPr>
        <w:t>Томской области</w:t>
      </w:r>
    </w:p>
    <w:p w:rsidR="00751F94" w:rsidRPr="00652B01" w:rsidRDefault="00751F94" w:rsidP="00751F94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6"/>
          <w:szCs w:val="26"/>
          <w:lang w:eastAsia="en-US"/>
        </w:rPr>
      </w:pPr>
    </w:p>
    <w:p w:rsidR="00751F94" w:rsidRPr="00652B01" w:rsidRDefault="00751F94" w:rsidP="00751F94">
      <w:pPr>
        <w:keepNext/>
        <w:widowControl/>
        <w:tabs>
          <w:tab w:val="left" w:pos="142"/>
        </w:tabs>
        <w:autoSpaceDE/>
        <w:autoSpaceDN/>
        <w:adjustRightInd/>
        <w:jc w:val="center"/>
        <w:outlineLvl w:val="0"/>
        <w:rPr>
          <w:b/>
          <w:sz w:val="26"/>
          <w:szCs w:val="26"/>
          <w:lang w:eastAsia="en-US"/>
        </w:rPr>
      </w:pPr>
      <w:r w:rsidRPr="00652B01">
        <w:rPr>
          <w:b/>
          <w:sz w:val="26"/>
          <w:szCs w:val="26"/>
          <w:lang w:eastAsia="en-US"/>
        </w:rPr>
        <w:t>Р Е Ш Е Н И Е</w:t>
      </w:r>
    </w:p>
    <w:p w:rsidR="00751F94" w:rsidRPr="00652B01" w:rsidRDefault="00751F94" w:rsidP="00751F94">
      <w:pPr>
        <w:widowControl/>
        <w:autoSpaceDE/>
        <w:autoSpaceDN/>
        <w:adjustRightInd/>
        <w:jc w:val="left"/>
        <w:rPr>
          <w:sz w:val="24"/>
          <w:szCs w:val="24"/>
          <w:lang w:eastAsia="en-US"/>
        </w:rPr>
      </w:pPr>
    </w:p>
    <w:p w:rsidR="00751F94" w:rsidRPr="00652B01" w:rsidRDefault="00751F94" w:rsidP="00751F94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652B01">
        <w:rPr>
          <w:sz w:val="24"/>
          <w:szCs w:val="24"/>
          <w:lang w:eastAsia="en-US"/>
        </w:rPr>
        <w:t xml:space="preserve"> п. Белый Яр</w:t>
      </w:r>
    </w:p>
    <w:p w:rsidR="00751F94" w:rsidRPr="00652B01" w:rsidRDefault="00751F94" w:rsidP="00751F94">
      <w:pPr>
        <w:widowControl/>
        <w:autoSpaceDE/>
        <w:autoSpaceDN/>
        <w:adjustRightInd/>
        <w:jc w:val="left"/>
        <w:rPr>
          <w:sz w:val="24"/>
          <w:szCs w:val="24"/>
          <w:lang w:eastAsia="en-US"/>
        </w:rPr>
      </w:pPr>
    </w:p>
    <w:p w:rsidR="00751F94" w:rsidRPr="00652B01" w:rsidRDefault="00751F94" w:rsidP="00751F94">
      <w:pPr>
        <w:widowControl/>
        <w:autoSpaceDE/>
        <w:autoSpaceDN/>
        <w:adjustRightInd/>
        <w:rPr>
          <w:b/>
          <w:sz w:val="24"/>
          <w:szCs w:val="24"/>
        </w:rPr>
      </w:pPr>
    </w:p>
    <w:p w:rsidR="00751F94" w:rsidRPr="00652B01" w:rsidRDefault="00774F1C" w:rsidP="00751F94">
      <w:pPr>
        <w:widowControl/>
        <w:autoSpaceDE/>
        <w:autoSpaceDN/>
        <w:adjustRightInd/>
        <w:jc w:val="left"/>
        <w:rPr>
          <w:sz w:val="24"/>
          <w:szCs w:val="24"/>
        </w:rPr>
      </w:pPr>
      <w:r w:rsidRPr="00652B01">
        <w:rPr>
          <w:sz w:val="24"/>
          <w:szCs w:val="24"/>
        </w:rPr>
        <w:t>18</w:t>
      </w:r>
      <w:r w:rsidR="00751F94" w:rsidRPr="00652B01">
        <w:rPr>
          <w:sz w:val="24"/>
          <w:szCs w:val="24"/>
        </w:rPr>
        <w:t>.</w:t>
      </w:r>
      <w:r w:rsidRPr="00652B01">
        <w:rPr>
          <w:sz w:val="24"/>
          <w:szCs w:val="24"/>
        </w:rPr>
        <w:t>1</w:t>
      </w:r>
      <w:r w:rsidR="001A7AFC" w:rsidRPr="00652B01">
        <w:rPr>
          <w:sz w:val="24"/>
          <w:szCs w:val="24"/>
        </w:rPr>
        <w:t>0</w:t>
      </w:r>
      <w:r w:rsidR="00751F94" w:rsidRPr="00652B01">
        <w:rPr>
          <w:sz w:val="24"/>
          <w:szCs w:val="24"/>
        </w:rPr>
        <w:t xml:space="preserve">.2023                                                                                         </w:t>
      </w:r>
      <w:r w:rsidR="001A7AFC" w:rsidRPr="00652B01">
        <w:rPr>
          <w:sz w:val="24"/>
          <w:szCs w:val="24"/>
        </w:rPr>
        <w:t xml:space="preserve"> </w:t>
      </w:r>
      <w:r w:rsidRPr="00652B01">
        <w:rPr>
          <w:sz w:val="24"/>
          <w:szCs w:val="24"/>
        </w:rPr>
        <w:t xml:space="preserve">                      </w:t>
      </w:r>
      <w:r w:rsidRPr="00652B01">
        <w:rPr>
          <w:sz w:val="24"/>
          <w:szCs w:val="24"/>
        </w:rPr>
        <w:tab/>
        <w:t xml:space="preserve">      №  5</w:t>
      </w:r>
    </w:p>
    <w:p w:rsidR="00751F94" w:rsidRPr="00652B01" w:rsidRDefault="00751F94" w:rsidP="00751F94">
      <w:pPr>
        <w:widowControl/>
        <w:tabs>
          <w:tab w:val="left" w:pos="4500"/>
        </w:tabs>
        <w:autoSpaceDE/>
        <w:autoSpaceDN/>
        <w:adjustRightInd/>
        <w:ind w:right="4855"/>
        <w:rPr>
          <w:sz w:val="24"/>
          <w:szCs w:val="24"/>
        </w:rPr>
      </w:pPr>
    </w:p>
    <w:p w:rsidR="00751F94" w:rsidRPr="00652B01" w:rsidRDefault="00751F94" w:rsidP="001A7AFC">
      <w:pPr>
        <w:widowControl/>
        <w:autoSpaceDE/>
        <w:autoSpaceDN/>
        <w:adjustRightInd/>
        <w:ind w:right="40" w:firstLine="689"/>
        <w:jc w:val="center"/>
        <w:rPr>
          <w:sz w:val="24"/>
          <w:szCs w:val="24"/>
        </w:rPr>
      </w:pPr>
      <w:r w:rsidRPr="00652B01">
        <w:rPr>
          <w:sz w:val="24"/>
          <w:szCs w:val="24"/>
        </w:rPr>
        <w:t xml:space="preserve">О </w:t>
      </w:r>
      <w:r w:rsidR="001A7AFC" w:rsidRPr="00652B01">
        <w:rPr>
          <w:sz w:val="24"/>
          <w:szCs w:val="24"/>
        </w:rPr>
        <w:t xml:space="preserve">внесении изменений в Генеральный план </w:t>
      </w:r>
      <w:r w:rsidRPr="00652B01">
        <w:rPr>
          <w:sz w:val="24"/>
          <w:szCs w:val="24"/>
        </w:rPr>
        <w:t>муниципального образования «Белоярское сельское поселение» Тегульдетского района Томской области</w:t>
      </w:r>
    </w:p>
    <w:p w:rsidR="00751F94" w:rsidRPr="00652B01" w:rsidRDefault="00751F94" w:rsidP="00751F94">
      <w:pPr>
        <w:widowControl/>
        <w:tabs>
          <w:tab w:val="left" w:pos="1560"/>
          <w:tab w:val="left" w:leader="underscore" w:pos="5785"/>
        </w:tabs>
        <w:autoSpaceDE/>
        <w:autoSpaceDN/>
        <w:adjustRightInd/>
        <w:ind w:right="40" w:firstLine="689"/>
        <w:rPr>
          <w:sz w:val="24"/>
          <w:szCs w:val="24"/>
          <w:lang w:val="ru"/>
        </w:rPr>
      </w:pPr>
    </w:p>
    <w:p w:rsidR="00751F94" w:rsidRPr="00652B01" w:rsidRDefault="00751F94" w:rsidP="00751F94">
      <w:pPr>
        <w:widowControl/>
        <w:tabs>
          <w:tab w:val="left" w:pos="1560"/>
          <w:tab w:val="left" w:leader="underscore" w:pos="5785"/>
        </w:tabs>
        <w:autoSpaceDE/>
        <w:autoSpaceDN/>
        <w:adjustRightInd/>
        <w:ind w:right="40" w:firstLine="689"/>
        <w:rPr>
          <w:sz w:val="24"/>
          <w:szCs w:val="24"/>
          <w:lang w:val="ru"/>
        </w:rPr>
      </w:pPr>
      <w:r w:rsidRPr="00652B01">
        <w:rPr>
          <w:sz w:val="24"/>
          <w:szCs w:val="24"/>
          <w:lang w:val="ru"/>
        </w:rPr>
        <w:t>Руководствуясь Градостроительным кодексом Российской Федерации, Федеральным законом от 6 октября 2003 года N 131-ФЗ «Об общих принципах организации местного самоуправления в Российской Федерации», Уставом муниципального образования «Белоярское сельское поселение» Тегульдетского района Томской области</w:t>
      </w:r>
    </w:p>
    <w:p w:rsidR="00751F94" w:rsidRPr="00652B01" w:rsidRDefault="00751F94" w:rsidP="00751F94">
      <w:pPr>
        <w:widowControl/>
        <w:tabs>
          <w:tab w:val="left" w:pos="1560"/>
          <w:tab w:val="left" w:leader="underscore" w:pos="5785"/>
        </w:tabs>
        <w:autoSpaceDE/>
        <w:autoSpaceDN/>
        <w:adjustRightInd/>
        <w:ind w:right="40" w:firstLine="689"/>
        <w:rPr>
          <w:b/>
          <w:sz w:val="24"/>
          <w:szCs w:val="24"/>
          <w:lang w:val="ru"/>
        </w:rPr>
      </w:pPr>
    </w:p>
    <w:p w:rsidR="00751F94" w:rsidRPr="00652B01" w:rsidRDefault="00751F94" w:rsidP="00751F94">
      <w:pPr>
        <w:widowControl/>
        <w:tabs>
          <w:tab w:val="left" w:pos="1560"/>
          <w:tab w:val="left" w:leader="underscore" w:pos="5785"/>
        </w:tabs>
        <w:autoSpaceDE/>
        <w:autoSpaceDN/>
        <w:adjustRightInd/>
        <w:ind w:right="40" w:firstLine="689"/>
        <w:rPr>
          <w:b/>
          <w:sz w:val="24"/>
          <w:szCs w:val="24"/>
          <w:lang w:val="ru"/>
        </w:rPr>
      </w:pPr>
      <w:r w:rsidRPr="00652B01">
        <w:rPr>
          <w:b/>
          <w:sz w:val="24"/>
          <w:szCs w:val="24"/>
          <w:lang w:val="ru"/>
        </w:rPr>
        <w:t xml:space="preserve">Совет Белоярского сельского поселения </w:t>
      </w:r>
      <w:r w:rsidRPr="00652B01">
        <w:rPr>
          <w:b/>
          <w:i/>
          <w:sz w:val="24"/>
          <w:szCs w:val="24"/>
          <w:lang w:val="ru"/>
        </w:rPr>
        <w:t>решил:</w:t>
      </w:r>
    </w:p>
    <w:p w:rsidR="00751F94" w:rsidRPr="00652B01" w:rsidRDefault="00774F1C" w:rsidP="00751F94">
      <w:pPr>
        <w:widowControl/>
        <w:shd w:val="clear" w:color="auto" w:fill="FFFFFF"/>
        <w:tabs>
          <w:tab w:val="left" w:pos="993"/>
        </w:tabs>
        <w:autoSpaceDE/>
        <w:autoSpaceDN/>
        <w:adjustRightInd/>
        <w:ind w:firstLine="715"/>
        <w:rPr>
          <w:rFonts w:eastAsia="Arial Unicode MS"/>
          <w:sz w:val="24"/>
          <w:szCs w:val="24"/>
        </w:rPr>
      </w:pPr>
      <w:r w:rsidRPr="00652B01">
        <w:rPr>
          <w:sz w:val="24"/>
          <w:szCs w:val="24"/>
          <w:lang w:val="ru"/>
        </w:rPr>
        <w:t xml:space="preserve"> </w:t>
      </w:r>
      <w:r w:rsidR="00751F94" w:rsidRPr="00652B01">
        <w:rPr>
          <w:sz w:val="24"/>
          <w:szCs w:val="24"/>
          <w:lang w:val="ru"/>
        </w:rPr>
        <w:t xml:space="preserve">1. </w:t>
      </w:r>
      <w:r w:rsidRPr="00652B01">
        <w:rPr>
          <w:sz w:val="24"/>
          <w:szCs w:val="24"/>
          <w:lang w:val="ru"/>
        </w:rPr>
        <w:t>В</w:t>
      </w:r>
      <w:r w:rsidR="001A7AFC" w:rsidRPr="00652B01">
        <w:rPr>
          <w:sz w:val="24"/>
          <w:szCs w:val="24"/>
          <w:lang w:val="ru"/>
        </w:rPr>
        <w:t>нести изменения в Генеральный план</w:t>
      </w:r>
      <w:r w:rsidR="00751F94" w:rsidRPr="00652B01">
        <w:rPr>
          <w:sz w:val="24"/>
          <w:szCs w:val="24"/>
          <w:lang w:val="ru"/>
        </w:rPr>
        <w:t xml:space="preserve"> муниципального образования </w:t>
      </w:r>
      <w:r w:rsidR="00751F94" w:rsidRPr="00652B01">
        <w:rPr>
          <w:sz w:val="24"/>
          <w:szCs w:val="24"/>
        </w:rPr>
        <w:t>«Белоярское сельское поселение» Тегульдетского района Томской области</w:t>
      </w:r>
      <w:r w:rsidR="00751F94" w:rsidRPr="00652B01">
        <w:rPr>
          <w:sz w:val="24"/>
          <w:szCs w:val="24"/>
          <w:lang w:val="ru"/>
        </w:rPr>
        <w:t xml:space="preserve"> в новой редакции согласно приложению</w:t>
      </w:r>
      <w:r w:rsidRPr="00652B01">
        <w:rPr>
          <w:sz w:val="24"/>
          <w:szCs w:val="24"/>
          <w:lang w:val="ru"/>
        </w:rPr>
        <w:t xml:space="preserve"> в бумажном и электронном виде</w:t>
      </w:r>
      <w:r w:rsidR="00751F94" w:rsidRPr="00652B01">
        <w:rPr>
          <w:sz w:val="24"/>
          <w:szCs w:val="24"/>
          <w:lang w:val="ru"/>
        </w:rPr>
        <w:t xml:space="preserve"> к настоящему решению</w:t>
      </w:r>
      <w:r w:rsidR="00751F94" w:rsidRPr="00652B01">
        <w:rPr>
          <w:rFonts w:eastAsia="Arial Unicode MS"/>
          <w:sz w:val="24"/>
          <w:szCs w:val="24"/>
        </w:rPr>
        <w:t>.</w:t>
      </w:r>
    </w:p>
    <w:p w:rsidR="00751F94" w:rsidRPr="00652B01" w:rsidRDefault="00774F1C" w:rsidP="00774F1C">
      <w:pPr>
        <w:widowControl/>
        <w:shd w:val="clear" w:color="auto" w:fill="FFFFFF"/>
        <w:tabs>
          <w:tab w:val="left" w:pos="993"/>
        </w:tabs>
        <w:autoSpaceDE/>
        <w:autoSpaceDN/>
        <w:adjustRightInd/>
        <w:ind w:firstLine="715"/>
        <w:rPr>
          <w:bCs/>
          <w:sz w:val="24"/>
          <w:szCs w:val="23"/>
        </w:rPr>
      </w:pPr>
      <w:r w:rsidRPr="00652B01">
        <w:rPr>
          <w:rFonts w:eastAsia="Arial Unicode MS"/>
          <w:sz w:val="24"/>
          <w:szCs w:val="24"/>
        </w:rPr>
        <w:t xml:space="preserve"> 2</w:t>
      </w:r>
      <w:r w:rsidR="00751F94" w:rsidRPr="00652B01">
        <w:rPr>
          <w:bCs/>
          <w:sz w:val="24"/>
          <w:szCs w:val="23"/>
        </w:rPr>
        <w:t>. Настоящее решение вступает в силу со дня его официального опубликования (обнародования).</w:t>
      </w:r>
    </w:p>
    <w:p w:rsidR="00751F94" w:rsidRPr="00652B01" w:rsidRDefault="00774F1C" w:rsidP="00774F1C">
      <w:pPr>
        <w:widowControl/>
        <w:shd w:val="clear" w:color="auto" w:fill="FFFFFF"/>
        <w:autoSpaceDE/>
        <w:autoSpaceDN/>
        <w:adjustRightInd/>
        <w:ind w:right="60" w:firstLine="709"/>
        <w:rPr>
          <w:bCs/>
          <w:sz w:val="24"/>
          <w:szCs w:val="23"/>
        </w:rPr>
      </w:pPr>
      <w:r w:rsidRPr="00652B01">
        <w:rPr>
          <w:bCs/>
          <w:sz w:val="24"/>
          <w:szCs w:val="23"/>
        </w:rPr>
        <w:t xml:space="preserve"> 3. </w:t>
      </w:r>
      <w:r w:rsidR="00751F94" w:rsidRPr="00652B01">
        <w:rPr>
          <w:bCs/>
          <w:sz w:val="24"/>
          <w:szCs w:val="23"/>
        </w:rPr>
        <w:t>Настоящее решение опубликовать (обнародовать) в Информационном бюллетене Совета и Администрации Белоярского сельского поселения и разместить на официальном сайте муниципального образования «Белоярское сельское поселение» в информационно-телекоммуникационной сети «Интернет».</w:t>
      </w:r>
    </w:p>
    <w:p w:rsidR="00751F94" w:rsidRPr="00652B01" w:rsidRDefault="00751F94" w:rsidP="00751F94">
      <w:pPr>
        <w:widowControl/>
        <w:tabs>
          <w:tab w:val="left" w:pos="0"/>
        </w:tabs>
        <w:autoSpaceDE/>
        <w:autoSpaceDN/>
        <w:adjustRightInd/>
        <w:ind w:right="-5"/>
        <w:rPr>
          <w:rFonts w:eastAsia="Arial Unicode MS"/>
          <w:color w:val="000000"/>
          <w:sz w:val="24"/>
          <w:szCs w:val="24"/>
        </w:rPr>
      </w:pPr>
    </w:p>
    <w:p w:rsidR="0032737A" w:rsidRPr="00652B01" w:rsidRDefault="0032737A" w:rsidP="00751F94">
      <w:pPr>
        <w:widowControl/>
        <w:tabs>
          <w:tab w:val="left" w:pos="0"/>
        </w:tabs>
        <w:autoSpaceDE/>
        <w:autoSpaceDN/>
        <w:adjustRightInd/>
        <w:ind w:right="-5"/>
        <w:rPr>
          <w:rFonts w:eastAsia="Arial Unicode MS"/>
          <w:color w:val="000000"/>
          <w:sz w:val="24"/>
          <w:szCs w:val="24"/>
          <w:lang w:val="ru"/>
        </w:rPr>
      </w:pPr>
    </w:p>
    <w:p w:rsidR="00751F94" w:rsidRPr="00652B01" w:rsidRDefault="00751F94" w:rsidP="00751F94">
      <w:pPr>
        <w:widowControl/>
        <w:tabs>
          <w:tab w:val="left" w:pos="0"/>
        </w:tabs>
        <w:autoSpaceDE/>
        <w:autoSpaceDN/>
        <w:adjustRightInd/>
        <w:ind w:right="-5"/>
        <w:rPr>
          <w:rFonts w:eastAsia="Arial Unicode MS"/>
          <w:color w:val="000000"/>
          <w:sz w:val="24"/>
          <w:szCs w:val="24"/>
          <w:lang w:val="ru"/>
        </w:rPr>
      </w:pPr>
      <w:r w:rsidRPr="00652B01">
        <w:rPr>
          <w:rFonts w:eastAsia="Arial Unicode MS"/>
          <w:color w:val="000000"/>
          <w:sz w:val="24"/>
          <w:szCs w:val="24"/>
          <w:lang w:val="ru"/>
        </w:rPr>
        <w:t>Глава Белоярского                                                       Председатель Совета</w:t>
      </w:r>
    </w:p>
    <w:p w:rsidR="00751F94" w:rsidRPr="00652B01" w:rsidRDefault="00751F94" w:rsidP="00751F94">
      <w:pPr>
        <w:widowControl/>
        <w:tabs>
          <w:tab w:val="left" w:pos="0"/>
        </w:tabs>
        <w:autoSpaceDE/>
        <w:autoSpaceDN/>
        <w:adjustRightInd/>
        <w:ind w:right="-5"/>
        <w:rPr>
          <w:rFonts w:eastAsia="Arial Unicode MS"/>
          <w:color w:val="000000"/>
          <w:sz w:val="24"/>
          <w:szCs w:val="24"/>
          <w:lang w:val="ru"/>
        </w:rPr>
      </w:pPr>
      <w:r w:rsidRPr="00652B01">
        <w:rPr>
          <w:rFonts w:eastAsia="Arial Unicode MS"/>
          <w:color w:val="000000"/>
          <w:sz w:val="24"/>
          <w:szCs w:val="24"/>
          <w:lang w:val="ru"/>
        </w:rPr>
        <w:t xml:space="preserve">сельского поселения       </w:t>
      </w:r>
      <w:r w:rsidRPr="00652B01">
        <w:rPr>
          <w:rFonts w:eastAsia="Arial Unicode MS"/>
          <w:color w:val="000000"/>
          <w:sz w:val="24"/>
          <w:szCs w:val="24"/>
          <w:lang w:val="ru"/>
        </w:rPr>
        <w:tab/>
      </w:r>
      <w:r w:rsidRPr="00652B01">
        <w:rPr>
          <w:rFonts w:eastAsia="Arial Unicode MS"/>
          <w:color w:val="000000"/>
          <w:sz w:val="24"/>
          <w:szCs w:val="24"/>
          <w:lang w:val="ru"/>
        </w:rPr>
        <w:tab/>
      </w:r>
      <w:r w:rsidRPr="00652B01">
        <w:rPr>
          <w:rFonts w:eastAsia="Arial Unicode MS"/>
          <w:color w:val="000000"/>
          <w:sz w:val="24"/>
          <w:szCs w:val="24"/>
          <w:lang w:val="ru"/>
        </w:rPr>
        <w:tab/>
        <w:t xml:space="preserve">                       Белоярского сельского поселения</w:t>
      </w:r>
    </w:p>
    <w:p w:rsidR="0032737A" w:rsidRPr="00652B01" w:rsidRDefault="0032737A" w:rsidP="00751F94">
      <w:pPr>
        <w:widowControl/>
        <w:tabs>
          <w:tab w:val="left" w:pos="0"/>
        </w:tabs>
        <w:autoSpaceDE/>
        <w:autoSpaceDN/>
        <w:adjustRightInd/>
        <w:ind w:right="-5"/>
        <w:rPr>
          <w:rFonts w:eastAsia="Arial Unicode MS"/>
          <w:color w:val="000000"/>
          <w:sz w:val="24"/>
          <w:szCs w:val="24"/>
          <w:lang w:val="ru"/>
        </w:rPr>
      </w:pPr>
    </w:p>
    <w:p w:rsidR="00751F94" w:rsidRPr="00652B01" w:rsidRDefault="00751F94" w:rsidP="00751F94">
      <w:pPr>
        <w:widowControl/>
        <w:tabs>
          <w:tab w:val="left" w:pos="0"/>
        </w:tabs>
        <w:autoSpaceDE/>
        <w:autoSpaceDN/>
        <w:adjustRightInd/>
        <w:ind w:right="-5"/>
        <w:rPr>
          <w:rFonts w:eastAsia="Arial Unicode MS"/>
          <w:color w:val="000000"/>
          <w:sz w:val="24"/>
          <w:szCs w:val="24"/>
          <w:lang w:val="ru"/>
        </w:rPr>
      </w:pPr>
      <w:r w:rsidRPr="00652B01">
        <w:rPr>
          <w:rFonts w:eastAsia="Arial Unicode MS"/>
          <w:color w:val="000000"/>
          <w:sz w:val="24"/>
          <w:szCs w:val="24"/>
          <w:lang w:val="ru"/>
        </w:rPr>
        <w:t>____________  В.Н. Поздняков</w:t>
      </w:r>
      <w:r w:rsidRPr="00652B01">
        <w:rPr>
          <w:rFonts w:eastAsia="Arial Unicode MS"/>
          <w:color w:val="000000"/>
          <w:sz w:val="24"/>
          <w:szCs w:val="24"/>
          <w:lang w:val="ru"/>
        </w:rPr>
        <w:tab/>
        <w:t xml:space="preserve"> </w:t>
      </w:r>
      <w:r w:rsidRPr="00652B01">
        <w:rPr>
          <w:rFonts w:eastAsia="Arial Unicode MS"/>
          <w:color w:val="000000"/>
          <w:sz w:val="24"/>
          <w:szCs w:val="24"/>
          <w:lang w:val="ru"/>
        </w:rPr>
        <w:tab/>
        <w:t xml:space="preserve">                        ______________ Л.С.</w:t>
      </w:r>
      <w:r w:rsidR="001A5EB5" w:rsidRPr="00652B01">
        <w:rPr>
          <w:rFonts w:eastAsia="Arial Unicode MS"/>
          <w:color w:val="000000"/>
          <w:sz w:val="24"/>
          <w:szCs w:val="24"/>
          <w:lang w:val="ru"/>
        </w:rPr>
        <w:t xml:space="preserve"> </w:t>
      </w:r>
      <w:r w:rsidRPr="00652B01">
        <w:rPr>
          <w:rFonts w:eastAsia="Arial Unicode MS"/>
          <w:color w:val="000000"/>
          <w:sz w:val="24"/>
          <w:szCs w:val="24"/>
          <w:lang w:val="ru"/>
        </w:rPr>
        <w:t>Журавлева</w:t>
      </w:r>
    </w:p>
    <w:p w:rsidR="00652B01" w:rsidRPr="00652B01" w:rsidRDefault="00652B01" w:rsidP="00751F94">
      <w:pPr>
        <w:widowControl/>
        <w:tabs>
          <w:tab w:val="left" w:pos="0"/>
        </w:tabs>
        <w:autoSpaceDE/>
        <w:autoSpaceDN/>
        <w:adjustRightInd/>
        <w:ind w:right="-5"/>
        <w:rPr>
          <w:rFonts w:eastAsia="Arial Unicode MS"/>
          <w:color w:val="000000"/>
          <w:sz w:val="24"/>
          <w:szCs w:val="24"/>
          <w:lang w:val="ru"/>
        </w:rPr>
      </w:pPr>
    </w:p>
    <w:p w:rsidR="00652B01" w:rsidRPr="00652B01" w:rsidRDefault="00652B01" w:rsidP="00751F94">
      <w:pPr>
        <w:widowControl/>
        <w:tabs>
          <w:tab w:val="left" w:pos="0"/>
        </w:tabs>
        <w:autoSpaceDE/>
        <w:autoSpaceDN/>
        <w:adjustRightInd/>
        <w:ind w:right="-5"/>
        <w:rPr>
          <w:rFonts w:eastAsia="Arial Unicode MS"/>
          <w:color w:val="000000"/>
          <w:sz w:val="24"/>
          <w:szCs w:val="24"/>
          <w:lang w:val="ru"/>
        </w:rPr>
      </w:pPr>
    </w:p>
    <w:p w:rsidR="00652B01" w:rsidRPr="00652B01" w:rsidRDefault="00652B01" w:rsidP="00751F94">
      <w:pPr>
        <w:widowControl/>
        <w:tabs>
          <w:tab w:val="left" w:pos="0"/>
        </w:tabs>
        <w:autoSpaceDE/>
        <w:autoSpaceDN/>
        <w:adjustRightInd/>
        <w:ind w:right="-5"/>
        <w:rPr>
          <w:rFonts w:eastAsia="Arial Unicode MS"/>
          <w:color w:val="000000"/>
          <w:sz w:val="24"/>
          <w:szCs w:val="24"/>
          <w:lang w:val="ru"/>
        </w:rPr>
      </w:pPr>
    </w:p>
    <w:p w:rsidR="00652B01" w:rsidRPr="00652B01" w:rsidRDefault="00652B01" w:rsidP="00751F94">
      <w:pPr>
        <w:widowControl/>
        <w:tabs>
          <w:tab w:val="left" w:pos="0"/>
        </w:tabs>
        <w:autoSpaceDE/>
        <w:autoSpaceDN/>
        <w:adjustRightInd/>
        <w:ind w:right="-5"/>
        <w:rPr>
          <w:rFonts w:eastAsia="Arial Unicode MS"/>
          <w:color w:val="000000"/>
          <w:sz w:val="24"/>
          <w:szCs w:val="24"/>
          <w:lang w:val="ru"/>
        </w:rPr>
      </w:pPr>
    </w:p>
    <w:p w:rsidR="00652B01" w:rsidRPr="00652B01" w:rsidRDefault="00652B01" w:rsidP="00751F94">
      <w:pPr>
        <w:widowControl/>
        <w:tabs>
          <w:tab w:val="left" w:pos="0"/>
        </w:tabs>
        <w:autoSpaceDE/>
        <w:autoSpaceDN/>
        <w:adjustRightInd/>
        <w:ind w:right="-5"/>
        <w:rPr>
          <w:rFonts w:eastAsia="Arial Unicode MS"/>
          <w:color w:val="000000"/>
          <w:sz w:val="24"/>
          <w:szCs w:val="24"/>
          <w:lang w:val="ru"/>
        </w:rPr>
      </w:pPr>
    </w:p>
    <w:p w:rsidR="00652B01" w:rsidRPr="00652B01" w:rsidRDefault="00652B01" w:rsidP="00751F94">
      <w:pPr>
        <w:widowControl/>
        <w:tabs>
          <w:tab w:val="left" w:pos="0"/>
        </w:tabs>
        <w:autoSpaceDE/>
        <w:autoSpaceDN/>
        <w:adjustRightInd/>
        <w:ind w:right="-5"/>
        <w:rPr>
          <w:rFonts w:eastAsia="Arial Unicode MS"/>
          <w:color w:val="000000"/>
          <w:sz w:val="24"/>
          <w:szCs w:val="24"/>
          <w:lang w:val="ru"/>
        </w:rPr>
      </w:pPr>
    </w:p>
    <w:p w:rsidR="00652B01" w:rsidRPr="00652B01" w:rsidRDefault="00652B01" w:rsidP="00751F94">
      <w:pPr>
        <w:widowControl/>
        <w:tabs>
          <w:tab w:val="left" w:pos="0"/>
        </w:tabs>
        <w:autoSpaceDE/>
        <w:autoSpaceDN/>
        <w:adjustRightInd/>
        <w:ind w:right="-5"/>
        <w:rPr>
          <w:rFonts w:eastAsia="Arial Unicode MS"/>
          <w:color w:val="000000"/>
          <w:sz w:val="24"/>
          <w:szCs w:val="24"/>
          <w:lang w:val="ru"/>
        </w:rPr>
      </w:pPr>
    </w:p>
    <w:p w:rsidR="00652B01" w:rsidRPr="00652B01" w:rsidRDefault="00652B01" w:rsidP="00751F94">
      <w:pPr>
        <w:widowControl/>
        <w:tabs>
          <w:tab w:val="left" w:pos="0"/>
        </w:tabs>
        <w:autoSpaceDE/>
        <w:autoSpaceDN/>
        <w:adjustRightInd/>
        <w:ind w:right="-5"/>
        <w:rPr>
          <w:rFonts w:eastAsia="Arial Unicode MS"/>
          <w:color w:val="000000"/>
          <w:sz w:val="24"/>
          <w:szCs w:val="24"/>
          <w:lang w:val="ru"/>
        </w:rPr>
      </w:pPr>
    </w:p>
    <w:p w:rsidR="00652B01" w:rsidRPr="00652B01" w:rsidRDefault="00652B01" w:rsidP="00751F94">
      <w:pPr>
        <w:widowControl/>
        <w:tabs>
          <w:tab w:val="left" w:pos="0"/>
        </w:tabs>
        <w:autoSpaceDE/>
        <w:autoSpaceDN/>
        <w:adjustRightInd/>
        <w:ind w:right="-5"/>
        <w:rPr>
          <w:rFonts w:eastAsia="Arial Unicode MS"/>
          <w:color w:val="000000"/>
          <w:sz w:val="24"/>
          <w:szCs w:val="24"/>
          <w:lang w:val="ru"/>
        </w:rPr>
      </w:pPr>
    </w:p>
    <w:p w:rsidR="00652B01" w:rsidRPr="00652B01" w:rsidRDefault="00652B01" w:rsidP="00751F94">
      <w:pPr>
        <w:widowControl/>
        <w:tabs>
          <w:tab w:val="left" w:pos="0"/>
        </w:tabs>
        <w:autoSpaceDE/>
        <w:autoSpaceDN/>
        <w:adjustRightInd/>
        <w:ind w:right="-5"/>
        <w:rPr>
          <w:rFonts w:eastAsia="Arial Unicode MS"/>
          <w:color w:val="000000"/>
          <w:sz w:val="24"/>
          <w:szCs w:val="24"/>
          <w:lang w:val="ru"/>
        </w:rPr>
      </w:pPr>
    </w:p>
    <w:p w:rsidR="00652B01" w:rsidRPr="00652B01" w:rsidRDefault="00652B01" w:rsidP="00751F94">
      <w:pPr>
        <w:widowControl/>
        <w:tabs>
          <w:tab w:val="left" w:pos="0"/>
        </w:tabs>
        <w:autoSpaceDE/>
        <w:autoSpaceDN/>
        <w:adjustRightInd/>
        <w:ind w:right="-5"/>
        <w:rPr>
          <w:rFonts w:eastAsia="Arial Unicode MS"/>
          <w:color w:val="000000"/>
          <w:sz w:val="24"/>
          <w:szCs w:val="24"/>
          <w:lang w:val="ru"/>
        </w:rPr>
      </w:pPr>
    </w:p>
    <w:p w:rsidR="00652B01" w:rsidRPr="00652B01" w:rsidRDefault="00652B01" w:rsidP="00751F94">
      <w:pPr>
        <w:widowControl/>
        <w:tabs>
          <w:tab w:val="left" w:pos="0"/>
        </w:tabs>
        <w:autoSpaceDE/>
        <w:autoSpaceDN/>
        <w:adjustRightInd/>
        <w:ind w:right="-5"/>
        <w:rPr>
          <w:rFonts w:eastAsia="Arial Unicode MS"/>
          <w:color w:val="000000"/>
          <w:sz w:val="24"/>
          <w:szCs w:val="24"/>
          <w:lang w:val="ru"/>
        </w:rPr>
      </w:pPr>
    </w:p>
    <w:p w:rsidR="00652B01" w:rsidRPr="00652B01" w:rsidRDefault="00652B01" w:rsidP="00751F94">
      <w:pPr>
        <w:widowControl/>
        <w:tabs>
          <w:tab w:val="left" w:pos="0"/>
        </w:tabs>
        <w:autoSpaceDE/>
        <w:autoSpaceDN/>
        <w:adjustRightInd/>
        <w:ind w:right="-5"/>
        <w:rPr>
          <w:rFonts w:eastAsia="Arial Unicode MS"/>
          <w:color w:val="000000"/>
          <w:sz w:val="24"/>
          <w:szCs w:val="24"/>
          <w:lang w:val="ru"/>
        </w:rPr>
      </w:pPr>
    </w:p>
    <w:p w:rsidR="00652B01" w:rsidRPr="00652B01" w:rsidRDefault="00652B01" w:rsidP="00751F94">
      <w:pPr>
        <w:widowControl/>
        <w:tabs>
          <w:tab w:val="left" w:pos="0"/>
        </w:tabs>
        <w:autoSpaceDE/>
        <w:autoSpaceDN/>
        <w:adjustRightInd/>
        <w:ind w:right="-5"/>
        <w:rPr>
          <w:rFonts w:eastAsia="Arial Unicode MS"/>
          <w:color w:val="000000"/>
          <w:sz w:val="24"/>
          <w:szCs w:val="24"/>
          <w:lang w:val="ru"/>
        </w:rPr>
      </w:pPr>
    </w:p>
    <w:p w:rsidR="00652B01" w:rsidRPr="00652B01" w:rsidRDefault="00652B01" w:rsidP="00751F94">
      <w:pPr>
        <w:widowControl/>
        <w:tabs>
          <w:tab w:val="left" w:pos="0"/>
        </w:tabs>
        <w:autoSpaceDE/>
        <w:autoSpaceDN/>
        <w:adjustRightInd/>
        <w:ind w:right="-5"/>
        <w:rPr>
          <w:rFonts w:eastAsia="Arial Unicode MS"/>
          <w:color w:val="000000"/>
          <w:sz w:val="24"/>
          <w:szCs w:val="24"/>
          <w:lang w:val="ru"/>
        </w:rPr>
      </w:pPr>
    </w:p>
    <w:p w:rsidR="00652B01" w:rsidRPr="00652B01" w:rsidRDefault="00652B01" w:rsidP="00652B01">
      <w:pPr>
        <w:suppressAutoHyphens/>
        <w:jc w:val="right"/>
        <w:rPr>
          <w:rFonts w:eastAsia="Calibri"/>
          <w:sz w:val="28"/>
          <w:szCs w:val="28"/>
          <w:lang w:eastAsia="en-US"/>
        </w:rPr>
      </w:pPr>
      <w:r w:rsidRPr="00652B01"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0ADB757F" wp14:editId="2037471B">
            <wp:simplePos x="0" y="0"/>
            <wp:positionH relativeFrom="column">
              <wp:posOffset>-7620</wp:posOffset>
            </wp:positionH>
            <wp:positionV relativeFrom="paragraph">
              <wp:posOffset>44450</wp:posOffset>
            </wp:positionV>
            <wp:extent cx="1215390" cy="83820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sz w:val="24"/>
          <w:szCs w:val="24"/>
          <w:lang w:eastAsia="en-US"/>
        </w:rPr>
        <w:t>Утверждены</w:t>
      </w:r>
    </w:p>
    <w:p w:rsidR="00652B01" w:rsidRPr="00652B01" w:rsidRDefault="00652B01" w:rsidP="00652B01">
      <w:pPr>
        <w:suppressAutoHyphens/>
        <w:jc w:val="right"/>
        <w:rPr>
          <w:rFonts w:eastAsia="Calibri"/>
          <w:sz w:val="28"/>
          <w:szCs w:val="28"/>
          <w:lang w:eastAsia="en-US"/>
        </w:rPr>
      </w:pPr>
      <w:r w:rsidRPr="00652B01">
        <w:rPr>
          <w:rFonts w:eastAsia="Calibri"/>
          <w:sz w:val="24"/>
          <w:szCs w:val="24"/>
          <w:lang w:eastAsia="en-US"/>
        </w:rPr>
        <w:t>решением Совета</w:t>
      </w:r>
    </w:p>
    <w:p w:rsidR="00652B01" w:rsidRPr="00652B01" w:rsidRDefault="00652B01" w:rsidP="00652B01">
      <w:pPr>
        <w:suppressAutoHyphens/>
        <w:jc w:val="right"/>
        <w:rPr>
          <w:rFonts w:eastAsia="Calibri"/>
          <w:sz w:val="28"/>
          <w:szCs w:val="28"/>
          <w:lang w:eastAsia="en-US"/>
        </w:rPr>
      </w:pPr>
      <w:r w:rsidRPr="00652B01">
        <w:rPr>
          <w:rFonts w:eastAsia="Calibri"/>
          <w:sz w:val="24"/>
          <w:szCs w:val="24"/>
          <w:lang w:eastAsia="en-US"/>
        </w:rPr>
        <w:t>Белоярского сельского поселения</w:t>
      </w:r>
    </w:p>
    <w:p w:rsidR="00652B01" w:rsidRPr="00652B01" w:rsidRDefault="00652B01" w:rsidP="00652B01">
      <w:pPr>
        <w:suppressAutoHyphens/>
        <w:jc w:val="right"/>
        <w:rPr>
          <w:rFonts w:eastAsia="Calibri"/>
          <w:sz w:val="28"/>
          <w:szCs w:val="28"/>
          <w:lang w:eastAsia="en-US"/>
        </w:rPr>
      </w:pPr>
      <w:r w:rsidRPr="00652B01">
        <w:rPr>
          <w:rFonts w:eastAsia="Calibri"/>
          <w:sz w:val="24"/>
          <w:szCs w:val="24"/>
          <w:lang w:eastAsia="en-US"/>
        </w:rPr>
        <w:t>от 18.10.2023 № 5</w:t>
      </w:r>
    </w:p>
    <w:p w:rsidR="00652B01" w:rsidRPr="00652B01" w:rsidRDefault="00652B01" w:rsidP="00652B01">
      <w:pPr>
        <w:suppressAutoHyphens/>
        <w:jc w:val="right"/>
        <w:rPr>
          <w:rFonts w:eastAsia="Calibri"/>
          <w:b/>
          <w:sz w:val="28"/>
          <w:szCs w:val="28"/>
          <w:lang w:eastAsia="en-US"/>
        </w:rPr>
      </w:pPr>
    </w:p>
    <w:p w:rsidR="00652B01" w:rsidRPr="00652B01" w:rsidRDefault="00652B01" w:rsidP="00652B01">
      <w:pPr>
        <w:widowControl/>
        <w:autoSpaceDE/>
        <w:autoSpaceDN/>
        <w:adjustRightInd/>
        <w:spacing w:line="276" w:lineRule="auto"/>
        <w:jc w:val="left"/>
        <w:rPr>
          <w:rFonts w:eastAsia="Calibri"/>
          <w:b/>
          <w:sz w:val="40"/>
          <w:szCs w:val="40"/>
          <w:lang w:eastAsia="en-US"/>
        </w:rPr>
      </w:pPr>
    </w:p>
    <w:p w:rsidR="00652B01" w:rsidRPr="00652B01" w:rsidRDefault="00652B01" w:rsidP="00652B01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40"/>
          <w:szCs w:val="40"/>
          <w:lang w:eastAsia="en-US"/>
        </w:rPr>
      </w:pPr>
    </w:p>
    <w:p w:rsidR="00652B01" w:rsidRPr="00652B01" w:rsidRDefault="00652B01" w:rsidP="00652B01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40"/>
          <w:szCs w:val="40"/>
          <w:lang w:eastAsia="en-US"/>
        </w:rPr>
      </w:pPr>
    </w:p>
    <w:p w:rsidR="00652B01" w:rsidRPr="00652B01" w:rsidRDefault="00652B01" w:rsidP="00652B01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40"/>
          <w:szCs w:val="40"/>
          <w:lang w:eastAsia="en-US"/>
        </w:rPr>
      </w:pPr>
    </w:p>
    <w:p w:rsidR="00652B01" w:rsidRPr="00652B01" w:rsidRDefault="00652B01" w:rsidP="00652B01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 w:rsidRPr="00652B01">
        <w:rPr>
          <w:rFonts w:eastAsia="Calibri"/>
          <w:b/>
          <w:sz w:val="40"/>
          <w:szCs w:val="40"/>
          <w:lang w:eastAsia="en-US"/>
        </w:rPr>
        <w:t>Общество с ограниченной ответственностью</w:t>
      </w:r>
    </w:p>
    <w:p w:rsidR="00652B01" w:rsidRPr="00652B01" w:rsidRDefault="00652B01" w:rsidP="00652B0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652B01">
        <w:rPr>
          <w:rFonts w:eastAsia="Calibri"/>
          <w:b/>
          <w:sz w:val="40"/>
          <w:szCs w:val="40"/>
          <w:lang w:eastAsia="en-US"/>
        </w:rPr>
        <w:t>«СибПроектНИИ»</w:t>
      </w:r>
    </w:p>
    <w:p w:rsidR="00652B01" w:rsidRPr="00652B01" w:rsidRDefault="00652B01" w:rsidP="00652B01">
      <w:pPr>
        <w:widowControl/>
        <w:autoSpaceDE/>
        <w:autoSpaceDN/>
        <w:adjustRightInd/>
        <w:spacing w:after="200" w:line="276" w:lineRule="auto"/>
        <w:jc w:val="left"/>
        <w:rPr>
          <w:rFonts w:eastAsia="Calibri"/>
          <w:sz w:val="26"/>
          <w:szCs w:val="26"/>
          <w:lang w:eastAsia="en-US"/>
        </w:rPr>
      </w:pPr>
    </w:p>
    <w:p w:rsidR="00652B01" w:rsidRPr="00652B01" w:rsidRDefault="00652B01" w:rsidP="00652B01">
      <w:pPr>
        <w:widowControl/>
        <w:autoSpaceDE/>
        <w:autoSpaceDN/>
        <w:adjustRightInd/>
        <w:spacing w:after="200" w:line="276" w:lineRule="auto"/>
        <w:jc w:val="left"/>
        <w:rPr>
          <w:rFonts w:eastAsia="Calibri"/>
          <w:sz w:val="26"/>
          <w:szCs w:val="26"/>
          <w:lang w:eastAsia="en-US"/>
        </w:rPr>
      </w:pPr>
    </w:p>
    <w:p w:rsidR="00652B01" w:rsidRPr="00652B01" w:rsidRDefault="00652B01" w:rsidP="00652B0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652B01">
        <w:rPr>
          <w:rFonts w:eastAsia="Calibri"/>
          <w:b/>
          <w:sz w:val="26"/>
          <w:szCs w:val="26"/>
          <w:lang w:eastAsia="en-US"/>
        </w:rPr>
        <w:t>ИЗМЕНЕНИЯ</w:t>
      </w:r>
    </w:p>
    <w:p w:rsidR="00652B01" w:rsidRPr="00652B01" w:rsidRDefault="00652B01" w:rsidP="00652B0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652B01">
        <w:rPr>
          <w:rFonts w:eastAsia="Calibri"/>
          <w:b/>
          <w:sz w:val="26"/>
          <w:szCs w:val="26"/>
          <w:lang w:eastAsia="en-US"/>
        </w:rPr>
        <w:t>В ГЕНЕРАЛЬНЫЙ ПЛАН</w:t>
      </w:r>
    </w:p>
    <w:p w:rsidR="00652B01" w:rsidRPr="00652B01" w:rsidRDefault="00652B01" w:rsidP="00652B0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652B01">
        <w:rPr>
          <w:rFonts w:eastAsia="Calibri"/>
          <w:b/>
          <w:sz w:val="26"/>
          <w:szCs w:val="26"/>
          <w:lang w:eastAsia="en-US"/>
        </w:rPr>
        <w:t>МУНИЦИПАЛЬНОГО ОБРАЗОВАНИЯ</w:t>
      </w:r>
    </w:p>
    <w:p w:rsidR="00652B01" w:rsidRPr="00652B01" w:rsidRDefault="00652B01" w:rsidP="00652B0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652B01">
        <w:rPr>
          <w:rFonts w:eastAsia="Calibri"/>
          <w:b/>
          <w:sz w:val="26"/>
          <w:szCs w:val="26"/>
          <w:lang w:eastAsia="en-US"/>
        </w:rPr>
        <w:t>«БЕЛОЯРСКОЕ СЕЛЬСКОЕ ПОСЕЛЕНИЕ»</w:t>
      </w:r>
    </w:p>
    <w:p w:rsidR="00652B01" w:rsidRPr="00652B01" w:rsidRDefault="00652B01" w:rsidP="00652B0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652B01">
        <w:rPr>
          <w:rFonts w:eastAsia="Calibri"/>
          <w:b/>
          <w:sz w:val="26"/>
          <w:szCs w:val="26"/>
          <w:lang w:eastAsia="en-US"/>
        </w:rPr>
        <w:t>ТЕГУЛЬДЕТСКОГО РАЙОНА ТОМСКОЙ ОБЛАСТИ</w:t>
      </w:r>
    </w:p>
    <w:p w:rsidR="00652B01" w:rsidRPr="00652B01" w:rsidRDefault="00652B01" w:rsidP="00652B0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652B01">
        <w:rPr>
          <w:rFonts w:eastAsia="Calibri"/>
          <w:b/>
          <w:sz w:val="26"/>
          <w:szCs w:val="26"/>
          <w:lang w:eastAsia="en-US"/>
        </w:rPr>
        <w:t>Материалы по обоснованию</w:t>
      </w:r>
    </w:p>
    <w:p w:rsidR="00652B01" w:rsidRPr="00652B01" w:rsidRDefault="00652B01" w:rsidP="00652B0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652B01" w:rsidRPr="00652B01" w:rsidRDefault="00652B01" w:rsidP="00652B0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652B01" w:rsidRPr="00652B01" w:rsidRDefault="00652B01" w:rsidP="00652B01">
      <w:pPr>
        <w:widowControl/>
        <w:autoSpaceDE/>
        <w:autoSpaceDN/>
        <w:adjustRightInd/>
        <w:spacing w:after="200" w:line="276" w:lineRule="auto"/>
        <w:jc w:val="left"/>
        <w:rPr>
          <w:rFonts w:eastAsia="Calibri"/>
          <w:b/>
          <w:sz w:val="26"/>
          <w:szCs w:val="26"/>
          <w:lang w:eastAsia="en-US"/>
        </w:rPr>
      </w:pPr>
      <w:r w:rsidRPr="00652B01">
        <w:rPr>
          <w:rFonts w:eastAsia="Calibri"/>
          <w:b/>
          <w:sz w:val="26"/>
          <w:szCs w:val="26"/>
          <w:lang w:eastAsia="en-US"/>
        </w:rPr>
        <w:t>Генеральный директор</w:t>
      </w:r>
      <w:r w:rsidRPr="00652B01">
        <w:rPr>
          <w:rFonts w:eastAsia="Calibri"/>
          <w:b/>
          <w:sz w:val="26"/>
          <w:szCs w:val="26"/>
          <w:lang w:eastAsia="en-US"/>
        </w:rPr>
        <w:tab/>
      </w:r>
      <w:r w:rsidRPr="00652B01">
        <w:rPr>
          <w:rFonts w:eastAsia="Calibri"/>
          <w:b/>
          <w:sz w:val="26"/>
          <w:szCs w:val="26"/>
          <w:lang w:eastAsia="en-US"/>
        </w:rPr>
        <w:tab/>
      </w:r>
      <w:r w:rsidRPr="00652B01">
        <w:rPr>
          <w:rFonts w:eastAsia="Calibri"/>
          <w:b/>
          <w:sz w:val="26"/>
          <w:szCs w:val="26"/>
          <w:lang w:eastAsia="en-US"/>
        </w:rPr>
        <w:tab/>
      </w:r>
      <w:r w:rsidRPr="00652B01">
        <w:rPr>
          <w:rFonts w:eastAsia="Calibri"/>
          <w:b/>
          <w:sz w:val="26"/>
          <w:szCs w:val="26"/>
          <w:lang w:eastAsia="en-US"/>
        </w:rPr>
        <w:tab/>
      </w:r>
      <w:r w:rsidRPr="00652B01">
        <w:rPr>
          <w:rFonts w:eastAsia="Calibri"/>
          <w:b/>
          <w:sz w:val="26"/>
          <w:szCs w:val="26"/>
          <w:lang w:eastAsia="en-US"/>
        </w:rPr>
        <w:tab/>
      </w:r>
      <w:r w:rsidRPr="00652B01">
        <w:rPr>
          <w:rFonts w:eastAsia="Calibri"/>
          <w:b/>
          <w:sz w:val="26"/>
          <w:szCs w:val="26"/>
          <w:lang w:eastAsia="en-US"/>
        </w:rPr>
        <w:tab/>
        <w:t>Пономаренко М.В.</w:t>
      </w:r>
    </w:p>
    <w:p w:rsidR="00652B01" w:rsidRPr="00652B01" w:rsidRDefault="00652B01" w:rsidP="00652B01">
      <w:pPr>
        <w:widowControl/>
        <w:autoSpaceDE/>
        <w:autoSpaceDN/>
        <w:adjustRightInd/>
        <w:spacing w:line="276" w:lineRule="auto"/>
        <w:jc w:val="left"/>
        <w:rPr>
          <w:rFonts w:eastAsia="Calibri"/>
          <w:b/>
          <w:sz w:val="26"/>
          <w:szCs w:val="26"/>
          <w:lang w:eastAsia="en-US"/>
        </w:rPr>
      </w:pPr>
      <w:r w:rsidRPr="00652B01">
        <w:rPr>
          <w:rFonts w:eastAsia="Calibri"/>
          <w:b/>
          <w:sz w:val="26"/>
          <w:szCs w:val="26"/>
          <w:lang w:eastAsia="en-US"/>
        </w:rPr>
        <w:t>Заместитель генерального</w:t>
      </w:r>
    </w:p>
    <w:p w:rsidR="00652B01" w:rsidRPr="00652B01" w:rsidRDefault="00652B01" w:rsidP="00652B01">
      <w:pPr>
        <w:widowControl/>
        <w:autoSpaceDE/>
        <w:autoSpaceDN/>
        <w:adjustRightInd/>
        <w:spacing w:after="200" w:line="276" w:lineRule="auto"/>
        <w:jc w:val="left"/>
        <w:rPr>
          <w:rFonts w:eastAsia="Calibri"/>
          <w:b/>
          <w:sz w:val="26"/>
          <w:szCs w:val="26"/>
          <w:lang w:eastAsia="en-US"/>
        </w:rPr>
      </w:pPr>
      <w:r w:rsidRPr="00652B01">
        <w:rPr>
          <w:rFonts w:eastAsia="Calibri"/>
          <w:b/>
          <w:sz w:val="26"/>
          <w:szCs w:val="26"/>
          <w:lang w:eastAsia="en-US"/>
        </w:rPr>
        <w:t>директора</w:t>
      </w:r>
      <w:r w:rsidRPr="00652B01">
        <w:rPr>
          <w:rFonts w:eastAsia="Calibri"/>
          <w:b/>
          <w:sz w:val="26"/>
          <w:szCs w:val="26"/>
          <w:lang w:eastAsia="en-US"/>
        </w:rPr>
        <w:tab/>
      </w:r>
      <w:r w:rsidRPr="00652B01">
        <w:rPr>
          <w:rFonts w:eastAsia="Calibri"/>
          <w:b/>
          <w:sz w:val="26"/>
          <w:szCs w:val="26"/>
          <w:lang w:eastAsia="en-US"/>
        </w:rPr>
        <w:tab/>
      </w:r>
      <w:r w:rsidRPr="00652B01">
        <w:rPr>
          <w:rFonts w:eastAsia="Calibri"/>
          <w:b/>
          <w:sz w:val="26"/>
          <w:szCs w:val="26"/>
          <w:lang w:eastAsia="en-US"/>
        </w:rPr>
        <w:tab/>
      </w:r>
      <w:r w:rsidRPr="00652B01">
        <w:rPr>
          <w:rFonts w:eastAsia="Calibri"/>
          <w:b/>
          <w:sz w:val="26"/>
          <w:szCs w:val="26"/>
          <w:lang w:eastAsia="en-US"/>
        </w:rPr>
        <w:tab/>
      </w:r>
      <w:r w:rsidRPr="00652B01">
        <w:rPr>
          <w:rFonts w:eastAsia="Calibri"/>
          <w:b/>
          <w:sz w:val="26"/>
          <w:szCs w:val="26"/>
          <w:lang w:eastAsia="en-US"/>
        </w:rPr>
        <w:tab/>
      </w:r>
      <w:r w:rsidRPr="00652B01">
        <w:rPr>
          <w:rFonts w:eastAsia="Calibri"/>
          <w:b/>
          <w:sz w:val="26"/>
          <w:szCs w:val="26"/>
          <w:lang w:eastAsia="en-US"/>
        </w:rPr>
        <w:tab/>
      </w:r>
      <w:r w:rsidRPr="00652B01">
        <w:rPr>
          <w:rFonts w:eastAsia="Calibri"/>
          <w:b/>
          <w:sz w:val="26"/>
          <w:szCs w:val="26"/>
          <w:lang w:eastAsia="en-US"/>
        </w:rPr>
        <w:tab/>
      </w:r>
      <w:r w:rsidRPr="00652B01">
        <w:rPr>
          <w:rFonts w:eastAsia="Calibri"/>
          <w:b/>
          <w:sz w:val="26"/>
          <w:szCs w:val="26"/>
          <w:lang w:eastAsia="en-US"/>
        </w:rPr>
        <w:tab/>
      </w:r>
      <w:r w:rsidRPr="00652B01">
        <w:rPr>
          <w:rFonts w:eastAsia="Calibri"/>
          <w:b/>
          <w:sz w:val="26"/>
          <w:szCs w:val="26"/>
          <w:lang w:eastAsia="en-US"/>
        </w:rPr>
        <w:tab/>
        <w:t>Афанасьева О.И.</w:t>
      </w:r>
    </w:p>
    <w:p w:rsidR="00652B01" w:rsidRPr="00652B01" w:rsidRDefault="00652B01" w:rsidP="00652B01">
      <w:pPr>
        <w:widowControl/>
        <w:autoSpaceDE/>
        <w:autoSpaceDN/>
        <w:adjustRightInd/>
        <w:spacing w:after="200" w:line="276" w:lineRule="auto"/>
        <w:jc w:val="left"/>
        <w:rPr>
          <w:rFonts w:eastAsia="Calibri"/>
          <w:b/>
          <w:sz w:val="26"/>
          <w:szCs w:val="26"/>
          <w:lang w:eastAsia="en-US"/>
        </w:rPr>
      </w:pPr>
      <w:r w:rsidRPr="00652B01">
        <w:rPr>
          <w:rFonts w:eastAsia="Calibri"/>
          <w:b/>
          <w:sz w:val="26"/>
          <w:szCs w:val="26"/>
          <w:lang w:eastAsia="en-US"/>
        </w:rPr>
        <w:t>Инженер</w:t>
      </w:r>
      <w:r w:rsidRPr="00652B01">
        <w:rPr>
          <w:rFonts w:eastAsia="Calibri"/>
          <w:b/>
          <w:sz w:val="26"/>
          <w:szCs w:val="26"/>
          <w:lang w:eastAsia="en-US"/>
        </w:rPr>
        <w:tab/>
      </w:r>
      <w:r w:rsidRPr="00652B01">
        <w:rPr>
          <w:rFonts w:eastAsia="Calibri"/>
          <w:b/>
          <w:sz w:val="26"/>
          <w:szCs w:val="26"/>
          <w:lang w:eastAsia="en-US"/>
        </w:rPr>
        <w:tab/>
      </w:r>
      <w:r w:rsidRPr="00652B01">
        <w:rPr>
          <w:rFonts w:eastAsia="Calibri"/>
          <w:b/>
          <w:sz w:val="26"/>
          <w:szCs w:val="26"/>
          <w:lang w:eastAsia="en-US"/>
        </w:rPr>
        <w:tab/>
      </w:r>
      <w:r w:rsidRPr="00652B01">
        <w:rPr>
          <w:rFonts w:eastAsia="Calibri"/>
          <w:b/>
          <w:sz w:val="26"/>
          <w:szCs w:val="26"/>
          <w:lang w:eastAsia="en-US"/>
        </w:rPr>
        <w:tab/>
      </w:r>
      <w:r w:rsidRPr="00652B01">
        <w:rPr>
          <w:rFonts w:eastAsia="Calibri"/>
          <w:b/>
          <w:sz w:val="26"/>
          <w:szCs w:val="26"/>
          <w:lang w:eastAsia="en-US"/>
        </w:rPr>
        <w:tab/>
      </w:r>
      <w:r w:rsidRPr="00652B01">
        <w:rPr>
          <w:rFonts w:eastAsia="Calibri"/>
          <w:b/>
          <w:sz w:val="26"/>
          <w:szCs w:val="26"/>
          <w:lang w:eastAsia="en-US"/>
        </w:rPr>
        <w:tab/>
      </w:r>
      <w:r w:rsidRPr="00652B01">
        <w:rPr>
          <w:rFonts w:eastAsia="Calibri"/>
          <w:b/>
          <w:sz w:val="26"/>
          <w:szCs w:val="26"/>
          <w:lang w:eastAsia="en-US"/>
        </w:rPr>
        <w:tab/>
      </w:r>
      <w:r w:rsidRPr="00652B01">
        <w:rPr>
          <w:rFonts w:eastAsia="Calibri"/>
          <w:b/>
          <w:sz w:val="26"/>
          <w:szCs w:val="26"/>
          <w:lang w:eastAsia="en-US"/>
        </w:rPr>
        <w:tab/>
      </w:r>
      <w:r w:rsidRPr="00652B01">
        <w:rPr>
          <w:rFonts w:eastAsia="Calibri"/>
          <w:b/>
          <w:sz w:val="26"/>
          <w:szCs w:val="26"/>
          <w:lang w:eastAsia="en-US"/>
        </w:rPr>
        <w:tab/>
      </w:r>
      <w:r w:rsidRPr="00652B01">
        <w:rPr>
          <w:rFonts w:eastAsia="Calibri"/>
          <w:b/>
          <w:sz w:val="26"/>
          <w:szCs w:val="26"/>
          <w:lang w:eastAsia="en-US"/>
        </w:rPr>
        <w:tab/>
      </w:r>
      <w:r w:rsidRPr="00652B01">
        <w:rPr>
          <w:rFonts w:eastAsia="Calibri"/>
          <w:b/>
          <w:sz w:val="26"/>
          <w:szCs w:val="26"/>
          <w:lang w:eastAsia="en-US"/>
        </w:rPr>
        <w:tab/>
      </w:r>
      <w:r w:rsidRPr="00652B01">
        <w:rPr>
          <w:rFonts w:eastAsia="Calibri"/>
          <w:b/>
          <w:sz w:val="26"/>
          <w:szCs w:val="26"/>
          <w:lang w:eastAsia="en-US"/>
        </w:rPr>
        <w:tab/>
      </w:r>
      <w:r w:rsidRPr="00652B01">
        <w:rPr>
          <w:rFonts w:eastAsia="Calibri"/>
          <w:b/>
          <w:sz w:val="26"/>
          <w:szCs w:val="26"/>
          <w:lang w:eastAsia="en-US"/>
        </w:rPr>
        <w:tab/>
      </w:r>
      <w:r w:rsidRPr="00652B01">
        <w:rPr>
          <w:rFonts w:eastAsia="Calibri"/>
          <w:b/>
          <w:sz w:val="26"/>
          <w:szCs w:val="26"/>
          <w:lang w:eastAsia="en-US"/>
        </w:rPr>
        <w:tab/>
      </w:r>
      <w:r w:rsidRPr="00652B01">
        <w:rPr>
          <w:rFonts w:eastAsia="Calibri"/>
          <w:b/>
          <w:sz w:val="26"/>
          <w:szCs w:val="26"/>
          <w:lang w:eastAsia="en-US"/>
        </w:rPr>
        <w:tab/>
      </w:r>
      <w:r w:rsidRPr="00652B01">
        <w:rPr>
          <w:rFonts w:eastAsia="Calibri"/>
          <w:b/>
          <w:sz w:val="26"/>
          <w:szCs w:val="26"/>
          <w:lang w:eastAsia="en-US"/>
        </w:rPr>
        <w:tab/>
      </w:r>
      <w:r w:rsidRPr="00652B01">
        <w:rPr>
          <w:rFonts w:eastAsia="Calibri"/>
          <w:b/>
          <w:sz w:val="26"/>
          <w:szCs w:val="26"/>
          <w:lang w:eastAsia="en-US"/>
        </w:rPr>
        <w:tab/>
      </w:r>
      <w:r w:rsidRPr="00652B01">
        <w:rPr>
          <w:rFonts w:eastAsia="Calibri"/>
          <w:b/>
          <w:sz w:val="26"/>
          <w:szCs w:val="26"/>
          <w:lang w:eastAsia="en-US"/>
        </w:rPr>
        <w:tab/>
      </w:r>
      <w:r w:rsidRPr="00652B01">
        <w:rPr>
          <w:rFonts w:eastAsia="Calibri"/>
          <w:b/>
          <w:sz w:val="26"/>
          <w:szCs w:val="26"/>
          <w:lang w:eastAsia="en-US"/>
        </w:rPr>
        <w:tab/>
      </w:r>
      <w:r w:rsidRPr="00652B01">
        <w:rPr>
          <w:rFonts w:eastAsia="Calibri"/>
          <w:b/>
          <w:sz w:val="26"/>
          <w:szCs w:val="26"/>
          <w:lang w:eastAsia="en-US"/>
        </w:rPr>
        <w:tab/>
      </w:r>
      <w:r>
        <w:rPr>
          <w:rFonts w:eastAsia="Calibri"/>
          <w:b/>
          <w:sz w:val="26"/>
          <w:szCs w:val="26"/>
          <w:lang w:eastAsia="en-US"/>
        </w:rPr>
        <w:tab/>
      </w:r>
      <w:r>
        <w:rPr>
          <w:rFonts w:eastAsia="Calibri"/>
          <w:b/>
          <w:sz w:val="26"/>
          <w:szCs w:val="26"/>
          <w:lang w:eastAsia="en-US"/>
        </w:rPr>
        <w:tab/>
      </w:r>
      <w:r w:rsidRPr="00652B01">
        <w:rPr>
          <w:rFonts w:eastAsia="Calibri"/>
          <w:b/>
          <w:sz w:val="26"/>
          <w:szCs w:val="26"/>
          <w:lang w:eastAsia="en-US"/>
        </w:rPr>
        <w:tab/>
        <w:t>Соболев Н.В.</w:t>
      </w:r>
    </w:p>
    <w:p w:rsidR="00652B01" w:rsidRPr="00652B01" w:rsidRDefault="00652B01" w:rsidP="00652B01">
      <w:pPr>
        <w:widowControl/>
        <w:autoSpaceDE/>
        <w:autoSpaceDN/>
        <w:adjustRightInd/>
        <w:spacing w:after="200" w:line="276" w:lineRule="auto"/>
        <w:jc w:val="left"/>
        <w:rPr>
          <w:rFonts w:eastAsia="Calibri"/>
          <w:b/>
          <w:sz w:val="26"/>
          <w:szCs w:val="26"/>
          <w:lang w:eastAsia="en-US"/>
        </w:rPr>
      </w:pPr>
    </w:p>
    <w:p w:rsidR="00652B01" w:rsidRPr="00652B01" w:rsidRDefault="00652B01" w:rsidP="00652B01">
      <w:pPr>
        <w:widowControl/>
        <w:autoSpaceDE/>
        <w:autoSpaceDN/>
        <w:adjustRightInd/>
        <w:jc w:val="center"/>
        <w:rPr>
          <w:rFonts w:eastAsia="Calibri"/>
          <w:b/>
          <w:sz w:val="26"/>
          <w:szCs w:val="26"/>
          <w:lang w:eastAsia="en-US"/>
        </w:rPr>
      </w:pPr>
    </w:p>
    <w:p w:rsidR="00652B01" w:rsidRPr="00652B01" w:rsidRDefault="00652B01" w:rsidP="00652B01">
      <w:pPr>
        <w:widowControl/>
        <w:autoSpaceDE/>
        <w:autoSpaceDN/>
        <w:adjustRightInd/>
        <w:jc w:val="center"/>
        <w:rPr>
          <w:rFonts w:eastAsia="Calibri"/>
          <w:b/>
          <w:sz w:val="26"/>
          <w:szCs w:val="26"/>
          <w:lang w:eastAsia="en-US"/>
        </w:rPr>
      </w:pPr>
      <w:r w:rsidRPr="00652B01">
        <w:rPr>
          <w:rFonts w:eastAsia="Calibri"/>
          <w:b/>
          <w:sz w:val="26"/>
          <w:szCs w:val="26"/>
          <w:lang w:eastAsia="en-US"/>
        </w:rPr>
        <w:t>Новосибирск</w:t>
      </w:r>
    </w:p>
    <w:p w:rsidR="00652B01" w:rsidRPr="00652B01" w:rsidRDefault="00652B01" w:rsidP="00652B01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652B01">
        <w:rPr>
          <w:rFonts w:eastAsia="Calibri"/>
          <w:b/>
          <w:sz w:val="26"/>
          <w:szCs w:val="26"/>
          <w:lang w:eastAsia="en-US"/>
        </w:rPr>
        <w:t>2023 г.</w:t>
      </w:r>
    </w:p>
    <w:p w:rsidR="00652B01" w:rsidRPr="00652B01" w:rsidRDefault="00652B01" w:rsidP="00652B01">
      <w:pPr>
        <w:widowControl/>
        <w:autoSpaceDE/>
        <w:autoSpaceDN/>
        <w:adjustRightInd/>
        <w:spacing w:after="200" w:line="276" w:lineRule="auto"/>
        <w:jc w:val="left"/>
        <w:rPr>
          <w:rFonts w:eastAsia="Calibri"/>
          <w:b/>
          <w:sz w:val="26"/>
          <w:szCs w:val="26"/>
          <w:lang w:eastAsia="en-US"/>
        </w:rPr>
      </w:pPr>
    </w:p>
    <w:p w:rsidR="00652B01" w:rsidRPr="00652B01" w:rsidRDefault="00652B01" w:rsidP="00652B0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652B01">
        <w:rPr>
          <w:rFonts w:eastAsia="Calibri"/>
          <w:b/>
          <w:sz w:val="26"/>
          <w:szCs w:val="26"/>
          <w:lang w:eastAsia="en-US"/>
        </w:rPr>
        <w:t>ОГЛАВЛЕНИЕ</w:t>
      </w:r>
    </w:p>
    <w:p w:rsidR="00652B01" w:rsidRPr="00652B01" w:rsidRDefault="00652B01" w:rsidP="007E1408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right="-144"/>
        <w:jc w:val="left"/>
        <w:rPr>
          <w:b/>
          <w:bCs/>
          <w:sz w:val="26"/>
          <w:szCs w:val="26"/>
          <w:lang w:eastAsia="en-US"/>
        </w:rPr>
      </w:pPr>
      <w:r w:rsidRPr="00652B01">
        <w:rPr>
          <w:b/>
          <w:bCs/>
          <w:sz w:val="26"/>
          <w:szCs w:val="26"/>
          <w:lang w:eastAsia="en-US"/>
        </w:rPr>
        <w:t>ВВЕДЕНИЕ</w:t>
      </w:r>
    </w:p>
    <w:p w:rsidR="00652B01" w:rsidRPr="00652B01" w:rsidRDefault="00652B01" w:rsidP="007E1408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right="-144"/>
        <w:jc w:val="left"/>
        <w:rPr>
          <w:b/>
          <w:bCs/>
          <w:sz w:val="26"/>
          <w:szCs w:val="26"/>
          <w:lang w:eastAsia="en-US"/>
        </w:rPr>
      </w:pPr>
      <w:r w:rsidRPr="00652B01">
        <w:rPr>
          <w:b/>
          <w:bCs/>
          <w:sz w:val="26"/>
          <w:szCs w:val="26"/>
          <w:lang w:eastAsia="en-US"/>
        </w:rPr>
        <w:t>ОБЩИЕ СВЕДЕНИЯ О ТЕРРИТОРИИ</w:t>
      </w:r>
    </w:p>
    <w:p w:rsidR="00652B01" w:rsidRPr="00652B01" w:rsidRDefault="00652B01" w:rsidP="007E1408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right="-144"/>
        <w:jc w:val="left"/>
        <w:rPr>
          <w:b/>
          <w:bCs/>
          <w:sz w:val="26"/>
          <w:szCs w:val="26"/>
          <w:lang w:eastAsia="en-US"/>
        </w:rPr>
      </w:pPr>
      <w:r w:rsidRPr="00652B01">
        <w:rPr>
          <w:b/>
          <w:bCs/>
          <w:sz w:val="26"/>
          <w:szCs w:val="26"/>
          <w:lang w:eastAsia="en-US"/>
        </w:rPr>
        <w:t>ОБОСНОВАНИЕ ПРЕДЛОЖЕНИЙ ПО ТЕРРИТОРИАЛЬНОМУ ПЛАНИРОВАНИЮ</w:t>
      </w:r>
    </w:p>
    <w:p w:rsidR="00652B01" w:rsidRPr="00652B01" w:rsidRDefault="00652B01" w:rsidP="007E1408">
      <w:pPr>
        <w:widowControl/>
        <w:numPr>
          <w:ilvl w:val="0"/>
          <w:numId w:val="3"/>
        </w:numPr>
        <w:autoSpaceDE/>
        <w:autoSpaceDN/>
        <w:adjustRightInd/>
        <w:spacing w:after="120" w:line="276" w:lineRule="auto"/>
        <w:contextualSpacing/>
        <w:jc w:val="left"/>
        <w:rPr>
          <w:b/>
          <w:bCs/>
          <w:caps/>
          <w:sz w:val="26"/>
          <w:szCs w:val="26"/>
          <w:lang w:eastAsia="en-US"/>
        </w:rPr>
      </w:pPr>
      <w:r w:rsidRPr="00652B01">
        <w:rPr>
          <w:b/>
          <w:bCs/>
          <w:caps/>
          <w:sz w:val="26"/>
          <w:szCs w:val="26"/>
          <w:lang w:eastAsia="en-US"/>
        </w:rPr>
        <w:t>ПРЕДЛОЖЕНИя ПО внесению изменений в положение о ТЕРРИТОРИАЛЬНОМ ПЛАНИРОВАНИи</w:t>
      </w:r>
    </w:p>
    <w:p w:rsidR="00652B01" w:rsidRPr="00652B01" w:rsidRDefault="00652B01" w:rsidP="00652B01">
      <w:pPr>
        <w:widowControl/>
        <w:autoSpaceDE/>
        <w:autoSpaceDN/>
        <w:adjustRightInd/>
        <w:spacing w:after="200"/>
        <w:ind w:left="720" w:right="-144"/>
        <w:jc w:val="left"/>
        <w:rPr>
          <w:b/>
          <w:bCs/>
          <w:sz w:val="26"/>
          <w:szCs w:val="26"/>
          <w:lang w:eastAsia="en-US"/>
        </w:rPr>
      </w:pPr>
    </w:p>
    <w:p w:rsidR="00652B01" w:rsidRPr="00652B01" w:rsidRDefault="00652B01" w:rsidP="00652B01">
      <w:pPr>
        <w:widowControl/>
        <w:autoSpaceDE/>
        <w:autoSpaceDN/>
        <w:adjustRightInd/>
        <w:spacing w:after="200"/>
        <w:ind w:left="720" w:right="-144"/>
        <w:jc w:val="left"/>
        <w:rPr>
          <w:b/>
          <w:bCs/>
          <w:sz w:val="26"/>
          <w:szCs w:val="26"/>
          <w:lang w:eastAsia="en-US"/>
        </w:rPr>
      </w:pPr>
    </w:p>
    <w:p w:rsidR="00652B01" w:rsidRPr="00652B01" w:rsidRDefault="00652B01" w:rsidP="00652B01">
      <w:pPr>
        <w:widowControl/>
        <w:autoSpaceDE/>
        <w:autoSpaceDN/>
        <w:adjustRightInd/>
        <w:spacing w:after="200"/>
        <w:ind w:left="720" w:right="-144"/>
        <w:jc w:val="left"/>
        <w:rPr>
          <w:b/>
          <w:bCs/>
          <w:sz w:val="26"/>
          <w:szCs w:val="26"/>
          <w:lang w:eastAsia="en-US"/>
        </w:rPr>
      </w:pPr>
    </w:p>
    <w:p w:rsidR="00652B01" w:rsidRPr="00652B01" w:rsidRDefault="00652B01" w:rsidP="00652B01">
      <w:pPr>
        <w:widowControl/>
        <w:autoSpaceDE/>
        <w:autoSpaceDN/>
        <w:adjustRightInd/>
        <w:spacing w:after="200"/>
        <w:ind w:left="720" w:right="-144"/>
        <w:jc w:val="left"/>
        <w:rPr>
          <w:b/>
          <w:bCs/>
          <w:sz w:val="26"/>
          <w:szCs w:val="26"/>
          <w:lang w:eastAsia="en-US"/>
        </w:rPr>
      </w:pPr>
    </w:p>
    <w:p w:rsidR="00652B01" w:rsidRPr="00652B01" w:rsidRDefault="00652B01" w:rsidP="00652B01">
      <w:pPr>
        <w:widowControl/>
        <w:autoSpaceDE/>
        <w:autoSpaceDN/>
        <w:adjustRightInd/>
        <w:spacing w:after="200"/>
        <w:ind w:left="720" w:right="-144"/>
        <w:jc w:val="left"/>
        <w:rPr>
          <w:b/>
          <w:bCs/>
          <w:sz w:val="26"/>
          <w:szCs w:val="26"/>
          <w:lang w:eastAsia="en-US"/>
        </w:rPr>
      </w:pPr>
    </w:p>
    <w:p w:rsidR="00652B01" w:rsidRPr="00652B01" w:rsidRDefault="00652B01" w:rsidP="00652B01">
      <w:pPr>
        <w:widowControl/>
        <w:autoSpaceDE/>
        <w:autoSpaceDN/>
        <w:adjustRightInd/>
        <w:spacing w:after="200"/>
        <w:ind w:left="720" w:right="-144"/>
        <w:jc w:val="left"/>
        <w:rPr>
          <w:b/>
          <w:bCs/>
          <w:sz w:val="26"/>
          <w:szCs w:val="26"/>
          <w:lang w:eastAsia="en-US"/>
        </w:rPr>
      </w:pPr>
    </w:p>
    <w:p w:rsidR="00652B01" w:rsidRPr="00652B01" w:rsidRDefault="00652B01" w:rsidP="00652B01">
      <w:pPr>
        <w:widowControl/>
        <w:autoSpaceDE/>
        <w:autoSpaceDN/>
        <w:adjustRightInd/>
        <w:spacing w:after="200"/>
        <w:ind w:left="720" w:right="-144"/>
        <w:jc w:val="left"/>
        <w:rPr>
          <w:b/>
          <w:bCs/>
          <w:sz w:val="26"/>
          <w:szCs w:val="26"/>
          <w:lang w:eastAsia="en-US"/>
        </w:rPr>
      </w:pPr>
    </w:p>
    <w:p w:rsidR="00652B01" w:rsidRPr="00652B01" w:rsidRDefault="00652B01" w:rsidP="00652B01">
      <w:pPr>
        <w:widowControl/>
        <w:autoSpaceDE/>
        <w:autoSpaceDN/>
        <w:adjustRightInd/>
        <w:spacing w:after="200"/>
        <w:ind w:left="720" w:right="-144"/>
        <w:jc w:val="left"/>
        <w:rPr>
          <w:b/>
          <w:bCs/>
          <w:sz w:val="26"/>
          <w:szCs w:val="26"/>
          <w:lang w:eastAsia="en-US"/>
        </w:rPr>
      </w:pPr>
    </w:p>
    <w:p w:rsidR="00652B01" w:rsidRPr="00652B01" w:rsidRDefault="00652B01" w:rsidP="00652B01">
      <w:pPr>
        <w:widowControl/>
        <w:autoSpaceDE/>
        <w:autoSpaceDN/>
        <w:adjustRightInd/>
        <w:spacing w:after="200"/>
        <w:ind w:left="720" w:right="-144"/>
        <w:jc w:val="left"/>
        <w:rPr>
          <w:b/>
          <w:bCs/>
          <w:sz w:val="26"/>
          <w:szCs w:val="26"/>
          <w:lang w:eastAsia="en-US"/>
        </w:rPr>
      </w:pPr>
    </w:p>
    <w:p w:rsidR="00652B01" w:rsidRPr="00652B01" w:rsidRDefault="00652B01" w:rsidP="00652B01">
      <w:pPr>
        <w:widowControl/>
        <w:autoSpaceDE/>
        <w:autoSpaceDN/>
        <w:adjustRightInd/>
        <w:spacing w:after="200"/>
        <w:ind w:left="720" w:right="-144"/>
        <w:jc w:val="left"/>
        <w:rPr>
          <w:b/>
          <w:bCs/>
          <w:sz w:val="26"/>
          <w:szCs w:val="26"/>
          <w:lang w:eastAsia="en-US"/>
        </w:rPr>
      </w:pPr>
    </w:p>
    <w:p w:rsidR="00652B01" w:rsidRPr="00652B01" w:rsidRDefault="00652B01" w:rsidP="00652B01">
      <w:pPr>
        <w:widowControl/>
        <w:autoSpaceDE/>
        <w:autoSpaceDN/>
        <w:adjustRightInd/>
        <w:spacing w:after="200"/>
        <w:ind w:left="720" w:right="-144"/>
        <w:jc w:val="left"/>
        <w:rPr>
          <w:b/>
          <w:bCs/>
          <w:sz w:val="26"/>
          <w:szCs w:val="26"/>
          <w:lang w:eastAsia="en-US"/>
        </w:rPr>
      </w:pPr>
    </w:p>
    <w:p w:rsidR="00652B01" w:rsidRPr="00652B01" w:rsidRDefault="00652B01" w:rsidP="00652B01">
      <w:pPr>
        <w:widowControl/>
        <w:autoSpaceDE/>
        <w:autoSpaceDN/>
        <w:adjustRightInd/>
        <w:spacing w:after="200"/>
        <w:ind w:left="720" w:right="-144"/>
        <w:jc w:val="left"/>
        <w:rPr>
          <w:b/>
          <w:bCs/>
          <w:sz w:val="26"/>
          <w:szCs w:val="26"/>
          <w:lang w:eastAsia="en-US"/>
        </w:rPr>
      </w:pPr>
    </w:p>
    <w:p w:rsidR="00652B01" w:rsidRPr="00652B01" w:rsidRDefault="00652B01" w:rsidP="00652B01">
      <w:pPr>
        <w:widowControl/>
        <w:autoSpaceDE/>
        <w:autoSpaceDN/>
        <w:adjustRightInd/>
        <w:spacing w:after="200"/>
        <w:ind w:left="720" w:right="-144"/>
        <w:jc w:val="left"/>
        <w:rPr>
          <w:b/>
          <w:bCs/>
          <w:sz w:val="26"/>
          <w:szCs w:val="26"/>
          <w:lang w:eastAsia="en-US"/>
        </w:rPr>
      </w:pPr>
    </w:p>
    <w:p w:rsidR="00652B01" w:rsidRPr="00652B01" w:rsidRDefault="00652B01" w:rsidP="00652B01">
      <w:pPr>
        <w:widowControl/>
        <w:autoSpaceDE/>
        <w:autoSpaceDN/>
        <w:adjustRightInd/>
        <w:spacing w:after="200"/>
        <w:ind w:left="720" w:right="-144"/>
        <w:jc w:val="left"/>
        <w:rPr>
          <w:b/>
          <w:bCs/>
          <w:sz w:val="26"/>
          <w:szCs w:val="26"/>
          <w:lang w:eastAsia="en-US"/>
        </w:rPr>
      </w:pPr>
    </w:p>
    <w:p w:rsidR="00652B01" w:rsidRPr="00652B01" w:rsidRDefault="00652B01" w:rsidP="00652B01">
      <w:pPr>
        <w:widowControl/>
        <w:autoSpaceDE/>
        <w:autoSpaceDN/>
        <w:adjustRightInd/>
        <w:spacing w:after="200"/>
        <w:ind w:left="720" w:right="-144"/>
        <w:jc w:val="left"/>
        <w:rPr>
          <w:b/>
          <w:bCs/>
          <w:sz w:val="26"/>
          <w:szCs w:val="26"/>
          <w:lang w:eastAsia="en-US"/>
        </w:rPr>
      </w:pPr>
    </w:p>
    <w:p w:rsidR="00652B01" w:rsidRPr="00652B01" w:rsidRDefault="00652B01" w:rsidP="00652B01">
      <w:pPr>
        <w:widowControl/>
        <w:autoSpaceDE/>
        <w:autoSpaceDN/>
        <w:adjustRightInd/>
        <w:spacing w:after="200"/>
        <w:ind w:left="720" w:right="-144"/>
        <w:jc w:val="left"/>
        <w:rPr>
          <w:b/>
          <w:bCs/>
          <w:sz w:val="26"/>
          <w:szCs w:val="26"/>
          <w:lang w:eastAsia="en-US"/>
        </w:rPr>
      </w:pPr>
    </w:p>
    <w:p w:rsidR="00652B01" w:rsidRPr="00652B01" w:rsidRDefault="00652B01" w:rsidP="00652B01">
      <w:pPr>
        <w:widowControl/>
        <w:autoSpaceDE/>
        <w:autoSpaceDN/>
        <w:adjustRightInd/>
        <w:spacing w:after="200"/>
        <w:ind w:left="720" w:right="-144"/>
        <w:jc w:val="left"/>
        <w:rPr>
          <w:b/>
          <w:bCs/>
          <w:sz w:val="26"/>
          <w:szCs w:val="26"/>
          <w:lang w:eastAsia="en-US"/>
        </w:rPr>
      </w:pPr>
    </w:p>
    <w:p w:rsidR="00652B01" w:rsidRPr="00652B01" w:rsidRDefault="00652B01" w:rsidP="00652B01">
      <w:pPr>
        <w:widowControl/>
        <w:autoSpaceDE/>
        <w:autoSpaceDN/>
        <w:adjustRightInd/>
        <w:spacing w:after="200"/>
        <w:ind w:left="720" w:right="-144"/>
        <w:jc w:val="left"/>
        <w:rPr>
          <w:b/>
          <w:bCs/>
          <w:sz w:val="26"/>
          <w:szCs w:val="26"/>
          <w:lang w:eastAsia="en-US"/>
        </w:rPr>
      </w:pPr>
    </w:p>
    <w:p w:rsidR="00652B01" w:rsidRPr="00652B01" w:rsidRDefault="00652B01" w:rsidP="00652B01">
      <w:pPr>
        <w:widowControl/>
        <w:autoSpaceDE/>
        <w:autoSpaceDN/>
        <w:adjustRightInd/>
        <w:spacing w:after="200"/>
        <w:ind w:left="720" w:right="-144"/>
        <w:jc w:val="left"/>
        <w:rPr>
          <w:b/>
          <w:bCs/>
          <w:sz w:val="26"/>
          <w:szCs w:val="26"/>
          <w:lang w:eastAsia="en-US"/>
        </w:rPr>
      </w:pPr>
    </w:p>
    <w:p w:rsidR="00652B01" w:rsidRPr="00652B01" w:rsidRDefault="00652B01" w:rsidP="00652B01">
      <w:pPr>
        <w:widowControl/>
        <w:autoSpaceDE/>
        <w:autoSpaceDN/>
        <w:adjustRightInd/>
        <w:spacing w:after="200"/>
        <w:ind w:left="720" w:right="-144"/>
        <w:jc w:val="left"/>
        <w:rPr>
          <w:b/>
          <w:bCs/>
          <w:sz w:val="26"/>
          <w:szCs w:val="26"/>
          <w:lang w:eastAsia="en-US"/>
        </w:rPr>
      </w:pPr>
    </w:p>
    <w:p w:rsidR="00652B01" w:rsidRPr="00652B01" w:rsidRDefault="00652B01" w:rsidP="00652B01">
      <w:pPr>
        <w:widowControl/>
        <w:autoSpaceDE/>
        <w:autoSpaceDN/>
        <w:adjustRightInd/>
        <w:spacing w:after="200"/>
        <w:ind w:left="720" w:right="-144"/>
        <w:jc w:val="left"/>
        <w:rPr>
          <w:b/>
          <w:bCs/>
          <w:sz w:val="26"/>
          <w:szCs w:val="26"/>
          <w:lang w:eastAsia="en-US"/>
        </w:rPr>
      </w:pPr>
    </w:p>
    <w:p w:rsidR="00652B01" w:rsidRPr="00652B01" w:rsidRDefault="00652B01" w:rsidP="00652B01">
      <w:pPr>
        <w:widowControl/>
        <w:autoSpaceDE/>
        <w:autoSpaceDN/>
        <w:adjustRightInd/>
        <w:spacing w:after="200"/>
        <w:ind w:left="720" w:right="-144"/>
        <w:jc w:val="left"/>
        <w:rPr>
          <w:b/>
          <w:bCs/>
          <w:sz w:val="26"/>
          <w:szCs w:val="26"/>
          <w:lang w:eastAsia="en-US"/>
        </w:rPr>
      </w:pPr>
    </w:p>
    <w:p w:rsidR="00652B01" w:rsidRPr="00652B01" w:rsidRDefault="00652B01" w:rsidP="007E1408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0" w:firstLine="0"/>
        <w:contextualSpacing/>
        <w:jc w:val="center"/>
        <w:rPr>
          <w:b/>
          <w:sz w:val="26"/>
          <w:szCs w:val="26"/>
          <w:lang w:eastAsia="en-US"/>
        </w:rPr>
      </w:pPr>
      <w:r w:rsidRPr="00652B01">
        <w:rPr>
          <w:b/>
          <w:sz w:val="26"/>
          <w:szCs w:val="26"/>
          <w:lang w:eastAsia="en-US"/>
        </w:rPr>
        <w:lastRenderedPageBreak/>
        <w:t>ВВЕДЕНИЕ</w:t>
      </w:r>
    </w:p>
    <w:p w:rsidR="00652B01" w:rsidRPr="00652B01" w:rsidRDefault="00652B01" w:rsidP="00652B01">
      <w:pPr>
        <w:widowControl/>
        <w:autoSpaceDE/>
        <w:autoSpaceDN/>
        <w:adjustRightInd/>
        <w:spacing w:after="200" w:line="360" w:lineRule="auto"/>
        <w:ind w:right="-144" w:firstLine="708"/>
        <w:contextualSpacing/>
        <w:rPr>
          <w:rFonts w:eastAsia="Calibri"/>
          <w:sz w:val="24"/>
          <w:szCs w:val="24"/>
          <w:lang w:eastAsia="en-US"/>
        </w:rPr>
      </w:pPr>
      <w:r w:rsidRPr="00652B01">
        <w:rPr>
          <w:rFonts w:eastAsia="Calibri"/>
          <w:sz w:val="24"/>
          <w:szCs w:val="22"/>
          <w:lang w:eastAsia="en-US"/>
        </w:rPr>
        <w:t>Генеральный план муниципального образования «Белоярское сельское поселение» Тегульдетского района Томской области, утвержденный решением Совета Белоярского сельского поселения от 07.11.2013г, выполнен ООО НПЦ «Сибземресурсы» (г. Омск).</w:t>
      </w:r>
    </w:p>
    <w:p w:rsidR="00652B01" w:rsidRPr="00652B01" w:rsidRDefault="00652B01" w:rsidP="00652B01">
      <w:pPr>
        <w:widowControl/>
        <w:autoSpaceDE/>
        <w:autoSpaceDN/>
        <w:adjustRightInd/>
        <w:spacing w:after="200" w:line="360" w:lineRule="auto"/>
        <w:ind w:right="-144" w:firstLine="708"/>
        <w:contextualSpacing/>
        <w:rPr>
          <w:rFonts w:eastAsia="Calibri"/>
          <w:sz w:val="24"/>
          <w:szCs w:val="24"/>
          <w:lang w:eastAsia="en-US"/>
        </w:rPr>
      </w:pPr>
      <w:r w:rsidRPr="00652B01">
        <w:rPr>
          <w:rFonts w:eastAsia="Calibri"/>
          <w:sz w:val="24"/>
          <w:szCs w:val="24"/>
          <w:lang w:eastAsia="en-US"/>
        </w:rPr>
        <w:t>Настоящие изменения в Генеральный план муниципального образования «Белоярское сельское поселение» Тегульдетского района Томской области подготовлен ООО «СибПроектНИИ» на основании муниципального контракта от 03.02.2023 № 1.</w:t>
      </w:r>
    </w:p>
    <w:p w:rsidR="00652B01" w:rsidRPr="00652B01" w:rsidRDefault="00652B01" w:rsidP="00652B01">
      <w:pPr>
        <w:widowControl/>
        <w:autoSpaceDE/>
        <w:autoSpaceDN/>
        <w:adjustRightInd/>
        <w:spacing w:after="120" w:line="360" w:lineRule="auto"/>
        <w:ind w:right="-2" w:firstLine="709"/>
        <w:contextualSpacing/>
        <w:rPr>
          <w:sz w:val="24"/>
          <w:szCs w:val="24"/>
        </w:rPr>
      </w:pPr>
      <w:r w:rsidRPr="00652B01">
        <w:rPr>
          <w:sz w:val="24"/>
          <w:szCs w:val="24"/>
        </w:rPr>
        <w:t xml:space="preserve">Целью внесения изменений в Генеральный план Белоярского сельского поселения (далее – Генеральный план поселения) является согласование взаимных интересов в области градостроительной деятельности органов государственной власти Томской области, органов местного самоуправления Тегульдетского муниципального района и органов местного самоуправления поселения. </w:t>
      </w:r>
    </w:p>
    <w:p w:rsidR="00652B01" w:rsidRPr="00652B01" w:rsidRDefault="00652B01" w:rsidP="00652B01">
      <w:pPr>
        <w:widowControl/>
        <w:autoSpaceDE/>
        <w:autoSpaceDN/>
        <w:adjustRightInd/>
        <w:spacing w:line="360" w:lineRule="auto"/>
        <w:ind w:firstLine="709"/>
        <w:contextualSpacing/>
        <w:rPr>
          <w:sz w:val="24"/>
          <w:szCs w:val="24"/>
        </w:rPr>
      </w:pPr>
      <w:r w:rsidRPr="00652B01">
        <w:rPr>
          <w:sz w:val="24"/>
          <w:szCs w:val="24"/>
        </w:rPr>
        <w:t xml:space="preserve">Изменения в Генеральный план муниципального образования «Белоярское сельское поселение» вносятся в отношении </w:t>
      </w:r>
      <w:r w:rsidRPr="00652B01">
        <w:rPr>
          <w:sz w:val="24"/>
          <w:szCs w:val="24"/>
          <w:shd w:val="clear" w:color="auto" w:fill="F8F9FA"/>
        </w:rPr>
        <w:t>функционального зонирования территории населенных пунктов сельского поселения с целью приведения их в соответствие с фактическим использованием территории</w:t>
      </w:r>
      <w:r w:rsidRPr="00652B01">
        <w:rPr>
          <w:sz w:val="24"/>
          <w:szCs w:val="24"/>
        </w:rPr>
        <w:t xml:space="preserve">. </w:t>
      </w:r>
    </w:p>
    <w:p w:rsidR="00652B01" w:rsidRPr="00652B01" w:rsidRDefault="00652B01" w:rsidP="00652B01">
      <w:pPr>
        <w:widowControl/>
        <w:autoSpaceDE/>
        <w:autoSpaceDN/>
        <w:adjustRightInd/>
        <w:spacing w:line="360" w:lineRule="auto"/>
        <w:ind w:firstLine="709"/>
        <w:contextualSpacing/>
        <w:rPr>
          <w:sz w:val="24"/>
          <w:szCs w:val="24"/>
        </w:rPr>
      </w:pPr>
      <w:r w:rsidRPr="00652B01">
        <w:rPr>
          <w:sz w:val="24"/>
          <w:szCs w:val="24"/>
        </w:rPr>
        <w:t>Изменения вносятся в отношении границы населенного пункта с. Новошумилово с целью исключения пересечений границы населенного пункта с земельными участками, сведения о которых содержатся в Едином государственном реестре недвижимости.</w:t>
      </w:r>
    </w:p>
    <w:p w:rsidR="00652B01" w:rsidRPr="00652B01" w:rsidRDefault="00652B01" w:rsidP="00652B01">
      <w:pPr>
        <w:widowControl/>
        <w:autoSpaceDE/>
        <w:autoSpaceDN/>
        <w:adjustRightInd/>
        <w:spacing w:after="120" w:line="360" w:lineRule="auto"/>
        <w:ind w:right="-2" w:firstLine="709"/>
        <w:contextualSpacing/>
        <w:rPr>
          <w:sz w:val="24"/>
          <w:szCs w:val="24"/>
        </w:rPr>
      </w:pPr>
      <w:r w:rsidRPr="00652B01">
        <w:rPr>
          <w:sz w:val="24"/>
          <w:szCs w:val="24"/>
        </w:rPr>
        <w:t>Подготовка изменений в Генеральный план поселения произведена в соответствии с требованиями действующего законодательства, в том числе:</w:t>
      </w:r>
    </w:p>
    <w:p w:rsidR="00652B01" w:rsidRPr="00652B01" w:rsidRDefault="00652B01" w:rsidP="00652B01">
      <w:pPr>
        <w:widowControl/>
        <w:autoSpaceDE/>
        <w:autoSpaceDN/>
        <w:adjustRightInd/>
        <w:spacing w:after="120" w:line="360" w:lineRule="auto"/>
        <w:ind w:right="-2" w:firstLine="709"/>
        <w:contextualSpacing/>
        <w:rPr>
          <w:sz w:val="24"/>
          <w:szCs w:val="24"/>
        </w:rPr>
      </w:pPr>
      <w:r w:rsidRPr="00652B01">
        <w:rPr>
          <w:sz w:val="24"/>
          <w:szCs w:val="24"/>
        </w:rPr>
        <w:t xml:space="preserve">- Градостроительного кодекса Российской Федерации; </w:t>
      </w:r>
    </w:p>
    <w:p w:rsidR="00652B01" w:rsidRPr="00652B01" w:rsidRDefault="00652B01" w:rsidP="00652B01">
      <w:pPr>
        <w:widowControl/>
        <w:autoSpaceDE/>
        <w:autoSpaceDN/>
        <w:adjustRightInd/>
        <w:spacing w:after="120" w:line="360" w:lineRule="auto"/>
        <w:ind w:right="-2" w:firstLine="709"/>
        <w:contextualSpacing/>
        <w:rPr>
          <w:sz w:val="24"/>
          <w:szCs w:val="24"/>
        </w:rPr>
      </w:pPr>
      <w:r w:rsidRPr="00652B01">
        <w:rPr>
          <w:sz w:val="24"/>
          <w:szCs w:val="24"/>
        </w:rPr>
        <w:t>- Закона Томской области от 11.01.2007 № 9-О3 «О составе и порядке подготовки документов территориального планирования муниципальных образований Томской области»;</w:t>
      </w:r>
    </w:p>
    <w:p w:rsidR="00652B01" w:rsidRDefault="00652B01" w:rsidP="00652B01">
      <w:pPr>
        <w:widowControl/>
        <w:autoSpaceDE/>
        <w:autoSpaceDN/>
        <w:adjustRightInd/>
        <w:spacing w:after="120" w:line="360" w:lineRule="auto"/>
        <w:ind w:right="-2" w:firstLine="709"/>
        <w:contextualSpacing/>
        <w:rPr>
          <w:sz w:val="24"/>
          <w:szCs w:val="24"/>
        </w:rPr>
      </w:pPr>
      <w:r w:rsidRPr="00652B01">
        <w:rPr>
          <w:sz w:val="24"/>
          <w:szCs w:val="24"/>
        </w:rPr>
        <w:t>- Методических рекомендаций по разработке проектов генеральных планов поселений и городских округов, утвержденных приказом Минрегиона России от 26.05.2011 № 244;</w:t>
      </w:r>
    </w:p>
    <w:p w:rsidR="00652B01" w:rsidRPr="00652B01" w:rsidRDefault="00652B01" w:rsidP="00652B01">
      <w:pPr>
        <w:widowControl/>
        <w:autoSpaceDE/>
        <w:autoSpaceDN/>
        <w:adjustRightInd/>
        <w:spacing w:after="120" w:line="360" w:lineRule="auto"/>
        <w:ind w:right="-2" w:firstLine="709"/>
        <w:contextualSpacing/>
        <w:rPr>
          <w:b/>
          <w:sz w:val="26"/>
          <w:szCs w:val="26"/>
        </w:rPr>
      </w:pPr>
      <w:r w:rsidRPr="00652B01">
        <w:rPr>
          <w:sz w:val="24"/>
          <w:szCs w:val="24"/>
        </w:rPr>
        <w:t>-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утвержденных приказом  от 9 января 2018 г. № 10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 г. № 793"</w:t>
      </w:r>
      <w:r>
        <w:rPr>
          <w:sz w:val="24"/>
          <w:szCs w:val="24"/>
        </w:rPr>
        <w:t>.</w:t>
      </w:r>
      <w:r w:rsidRPr="00652B01">
        <w:rPr>
          <w:sz w:val="28"/>
          <w:szCs w:val="28"/>
        </w:rPr>
        <w:t xml:space="preserve"> </w:t>
      </w:r>
    </w:p>
    <w:p w:rsidR="00652B01" w:rsidRPr="00652B01" w:rsidRDefault="00652B01" w:rsidP="007E1408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0" w:firstLine="0"/>
        <w:jc w:val="center"/>
        <w:rPr>
          <w:b/>
          <w:sz w:val="26"/>
          <w:szCs w:val="26"/>
        </w:rPr>
      </w:pPr>
      <w:r w:rsidRPr="00652B01">
        <w:rPr>
          <w:b/>
          <w:sz w:val="26"/>
          <w:szCs w:val="26"/>
        </w:rPr>
        <w:lastRenderedPageBreak/>
        <w:t>ОБЩИЕ СВЕДЕНИЯ О ТЕРРИТОРИИ</w:t>
      </w:r>
    </w:p>
    <w:p w:rsidR="00652B01" w:rsidRPr="00652B01" w:rsidRDefault="00652B01" w:rsidP="00652B01">
      <w:pPr>
        <w:widowControl/>
        <w:autoSpaceDE/>
        <w:autoSpaceDN/>
        <w:adjustRightInd/>
        <w:rPr>
          <w:b/>
          <w:sz w:val="26"/>
          <w:szCs w:val="26"/>
        </w:rPr>
      </w:pPr>
    </w:p>
    <w:p w:rsidR="00652B01" w:rsidRPr="00652B01" w:rsidRDefault="00652B01" w:rsidP="00652B01">
      <w:pPr>
        <w:widowControl/>
        <w:autoSpaceDE/>
        <w:autoSpaceDN/>
        <w:adjustRightInd/>
        <w:spacing w:line="360" w:lineRule="auto"/>
        <w:ind w:right="57" w:firstLine="709"/>
        <w:rPr>
          <w:rFonts w:eastAsia="Calibri"/>
          <w:sz w:val="24"/>
          <w:szCs w:val="24"/>
          <w:lang w:eastAsia="en-US"/>
        </w:rPr>
      </w:pPr>
      <w:r w:rsidRPr="00652B01">
        <w:rPr>
          <w:rFonts w:eastAsia="Calibri"/>
          <w:sz w:val="24"/>
          <w:szCs w:val="24"/>
          <w:lang w:eastAsia="en-US"/>
        </w:rPr>
        <w:t>Белоярское</w:t>
      </w:r>
      <w:r w:rsidRPr="00652B0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сельское</w:t>
      </w:r>
      <w:r w:rsidRPr="00652B0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поселение</w:t>
      </w:r>
      <w:r w:rsidRPr="00652B0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было</w:t>
      </w:r>
      <w:r w:rsidRPr="00652B0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образовано</w:t>
      </w:r>
      <w:r w:rsidRPr="00652B0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на</w:t>
      </w:r>
      <w:r w:rsidRPr="00652B0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территории</w:t>
      </w:r>
      <w:r w:rsidRPr="00652B0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муниципального</w:t>
      </w:r>
      <w:r w:rsidRPr="00652B01">
        <w:rPr>
          <w:rFonts w:eastAsia="Calibri"/>
          <w:spacing w:val="65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образования</w:t>
      </w:r>
      <w:r w:rsidRPr="00652B01">
        <w:rPr>
          <w:rFonts w:eastAsia="Calibri"/>
          <w:spacing w:val="65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Тегульдетский</w:t>
      </w:r>
      <w:r w:rsidRPr="00652B01">
        <w:rPr>
          <w:rFonts w:eastAsia="Calibri"/>
          <w:spacing w:val="65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район</w:t>
      </w:r>
      <w:r w:rsidRPr="00652B01">
        <w:rPr>
          <w:rFonts w:eastAsia="Calibri"/>
          <w:spacing w:val="65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Законом</w:t>
      </w:r>
      <w:r w:rsidRPr="00652B01">
        <w:rPr>
          <w:rFonts w:eastAsia="Calibri"/>
          <w:spacing w:val="66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Томской   области</w:t>
      </w:r>
      <w:r w:rsidRPr="00652B0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от 09.09.2004 г. № 197-03 в связи с реализацией нового Федерального Закона «Об</w:t>
      </w:r>
      <w:r w:rsidRPr="00652B0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общих</w:t>
      </w:r>
      <w:r w:rsidRPr="00652B0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принципах</w:t>
      </w:r>
      <w:r w:rsidRPr="00652B0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организации</w:t>
      </w:r>
      <w:r w:rsidRPr="00652B0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местного</w:t>
      </w:r>
      <w:r w:rsidRPr="00652B0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самоуправления</w:t>
      </w:r>
      <w:r w:rsidRPr="00652B0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в</w:t>
      </w:r>
      <w:r w:rsidRPr="00652B0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Российской</w:t>
      </w:r>
      <w:r w:rsidRPr="00652B0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Федерации».</w:t>
      </w:r>
    </w:p>
    <w:p w:rsidR="00652B01" w:rsidRPr="00652B01" w:rsidRDefault="00652B01" w:rsidP="00652B01">
      <w:pPr>
        <w:widowControl/>
        <w:autoSpaceDE/>
        <w:autoSpaceDN/>
        <w:adjustRightInd/>
        <w:spacing w:line="360" w:lineRule="auto"/>
        <w:ind w:right="57" w:firstLine="709"/>
        <w:rPr>
          <w:rFonts w:eastAsia="Calibri"/>
          <w:sz w:val="24"/>
          <w:szCs w:val="24"/>
          <w:lang w:eastAsia="en-US"/>
        </w:rPr>
      </w:pPr>
      <w:r w:rsidRPr="00652B01">
        <w:rPr>
          <w:rFonts w:eastAsia="Calibri"/>
          <w:sz w:val="24"/>
          <w:szCs w:val="24"/>
          <w:lang w:eastAsia="en-US"/>
        </w:rPr>
        <w:t>В</w:t>
      </w:r>
      <w:r w:rsidRPr="00652B01">
        <w:rPr>
          <w:rFonts w:eastAsia="Calibri"/>
          <w:spacing w:val="22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поселении</w:t>
      </w:r>
      <w:r w:rsidRPr="00652B01">
        <w:rPr>
          <w:rFonts w:eastAsia="Calibri"/>
          <w:spacing w:val="23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насчитывается</w:t>
      </w:r>
      <w:r w:rsidRPr="00652B01">
        <w:rPr>
          <w:rFonts w:eastAsia="Calibri"/>
          <w:spacing w:val="25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3</w:t>
      </w:r>
      <w:r w:rsidRPr="00652B01">
        <w:rPr>
          <w:rFonts w:eastAsia="Calibri"/>
          <w:spacing w:val="22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населённых</w:t>
      </w:r>
      <w:r w:rsidRPr="00652B01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пункта:</w:t>
      </w:r>
      <w:r w:rsidRPr="00652B01">
        <w:rPr>
          <w:rFonts w:eastAsia="Calibri"/>
          <w:spacing w:val="23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п.</w:t>
      </w:r>
      <w:r w:rsidRPr="00652B01">
        <w:rPr>
          <w:rFonts w:eastAsia="Calibri"/>
          <w:spacing w:val="25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Белый</w:t>
      </w:r>
      <w:r w:rsidRPr="00652B01">
        <w:rPr>
          <w:rFonts w:eastAsia="Calibri"/>
          <w:spacing w:val="23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Яр,</w:t>
      </w:r>
      <w:r w:rsidRPr="00652B01">
        <w:rPr>
          <w:rFonts w:eastAsia="Calibri"/>
          <w:spacing w:val="30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д.</w:t>
      </w:r>
      <w:r w:rsidRPr="00652B01">
        <w:rPr>
          <w:rFonts w:eastAsia="Calibri"/>
          <w:spacing w:val="25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Озерное,</w:t>
      </w:r>
      <w:r w:rsidRPr="00652B01">
        <w:rPr>
          <w:rFonts w:eastAsia="Calibri"/>
          <w:spacing w:val="-62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д. Новошумилово. Общая численность жителей - 521 человек. Административный</w:t>
      </w:r>
      <w:r w:rsidRPr="00652B0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центр</w:t>
      </w:r>
      <w:r w:rsidRPr="00652B0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поселения</w:t>
      </w:r>
      <w:r w:rsidRPr="00652B0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–</w:t>
      </w:r>
      <w:r w:rsidRPr="00652B0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Белый</w:t>
      </w:r>
      <w:r w:rsidRPr="00652B01">
        <w:rPr>
          <w:rFonts w:eastAsia="Calibri"/>
          <w:spacing w:val="65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Яр.</w:t>
      </w:r>
      <w:r w:rsidRPr="00652B01">
        <w:rPr>
          <w:rFonts w:eastAsia="Calibri"/>
          <w:spacing w:val="65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Сегодня</w:t>
      </w:r>
      <w:r w:rsidRPr="00652B01">
        <w:rPr>
          <w:rFonts w:eastAsia="Calibri"/>
          <w:spacing w:val="65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в</w:t>
      </w:r>
      <w:r w:rsidRPr="00652B01">
        <w:rPr>
          <w:rFonts w:eastAsia="Calibri"/>
          <w:spacing w:val="65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п.</w:t>
      </w:r>
      <w:r w:rsidRPr="00652B01">
        <w:rPr>
          <w:rFonts w:eastAsia="Calibri"/>
          <w:spacing w:val="65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Белый</w:t>
      </w:r>
      <w:r w:rsidRPr="00652B01">
        <w:rPr>
          <w:rFonts w:eastAsia="Calibri"/>
          <w:spacing w:val="65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Яр</w:t>
      </w:r>
      <w:r w:rsidRPr="00652B01">
        <w:rPr>
          <w:rFonts w:eastAsia="Calibri"/>
          <w:spacing w:val="65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проживает</w:t>
      </w:r>
      <w:r w:rsidRPr="00652B01">
        <w:rPr>
          <w:rFonts w:eastAsia="Calibri"/>
          <w:spacing w:val="65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413</w:t>
      </w:r>
      <w:r w:rsidRPr="00652B01">
        <w:rPr>
          <w:rFonts w:eastAsia="Calibri"/>
          <w:spacing w:val="65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человек, от него отстаёт</w:t>
      </w:r>
      <w:r w:rsidRPr="00652B01">
        <w:rPr>
          <w:rFonts w:eastAsia="Calibri"/>
          <w:spacing w:val="3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д.</w:t>
      </w:r>
      <w:r w:rsidRPr="00652B01">
        <w:rPr>
          <w:rFonts w:eastAsia="Calibri"/>
          <w:spacing w:val="2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Новошумилово</w:t>
      </w:r>
      <w:r w:rsidRPr="00652B0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–</w:t>
      </w:r>
      <w:r w:rsidRPr="00652B01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 xml:space="preserve">71 </w:t>
      </w:r>
      <w:r w:rsidRPr="00652B01">
        <w:rPr>
          <w:rFonts w:eastAsia="Calibri"/>
          <w:spacing w:val="1"/>
          <w:sz w:val="24"/>
          <w:szCs w:val="24"/>
          <w:lang w:eastAsia="en-US"/>
        </w:rPr>
        <w:t>житель</w:t>
      </w:r>
      <w:r w:rsidRPr="00652B01">
        <w:rPr>
          <w:rFonts w:eastAsia="Calibri"/>
          <w:sz w:val="24"/>
          <w:szCs w:val="24"/>
          <w:lang w:eastAsia="en-US"/>
        </w:rPr>
        <w:t xml:space="preserve"> и</w:t>
      </w:r>
      <w:r w:rsidRPr="00652B0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д.</w:t>
      </w:r>
      <w:r w:rsidRPr="00652B01">
        <w:rPr>
          <w:rFonts w:eastAsia="Calibri"/>
          <w:spacing w:val="2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Озерное</w:t>
      </w:r>
      <w:r w:rsidRPr="00652B0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– 4</w:t>
      </w:r>
      <w:r w:rsidRPr="00652B01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жителя.</w:t>
      </w:r>
    </w:p>
    <w:p w:rsidR="00652B01" w:rsidRPr="00652B01" w:rsidRDefault="00652B01" w:rsidP="00652B01">
      <w:pPr>
        <w:widowControl/>
        <w:autoSpaceDE/>
        <w:autoSpaceDN/>
        <w:adjustRightInd/>
        <w:spacing w:line="360" w:lineRule="auto"/>
        <w:ind w:right="57" w:firstLine="709"/>
        <w:rPr>
          <w:rFonts w:eastAsia="Calibri"/>
          <w:sz w:val="24"/>
          <w:szCs w:val="24"/>
          <w:lang w:eastAsia="en-US"/>
        </w:rPr>
      </w:pPr>
      <w:r w:rsidRPr="00652B01">
        <w:rPr>
          <w:rFonts w:eastAsia="Calibri"/>
          <w:sz w:val="24"/>
          <w:szCs w:val="24"/>
          <w:lang w:eastAsia="en-US"/>
        </w:rPr>
        <w:t>Белоярское</w:t>
      </w:r>
      <w:r w:rsidRPr="00652B0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сельское</w:t>
      </w:r>
      <w:r w:rsidRPr="00652B0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поселение</w:t>
      </w:r>
      <w:r w:rsidRPr="00652B0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расположено</w:t>
      </w:r>
      <w:r w:rsidRPr="00652B0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в</w:t>
      </w:r>
      <w:r w:rsidRPr="00652B0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северо-восточной</w:t>
      </w:r>
      <w:r w:rsidRPr="00652B0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части</w:t>
      </w:r>
      <w:r w:rsidRPr="00652B0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Тегульдетского</w:t>
      </w:r>
      <w:r w:rsidRPr="00652B0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муниципального</w:t>
      </w:r>
      <w:r w:rsidRPr="00652B0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района,</w:t>
      </w:r>
      <w:r w:rsidRPr="00652B0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расстояние</w:t>
      </w:r>
      <w:r w:rsidRPr="00652B0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от</w:t>
      </w:r>
      <w:r w:rsidRPr="00652B0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областного</w:t>
      </w:r>
      <w:r w:rsidRPr="00652B0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центра</w:t>
      </w:r>
      <w:r w:rsidRPr="00652B0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составляет</w:t>
      </w:r>
      <w:r w:rsidRPr="00652B0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300</w:t>
      </w:r>
      <w:r w:rsidRPr="00652B0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км,</w:t>
      </w:r>
      <w:r w:rsidRPr="00652B0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расстояние</w:t>
      </w:r>
      <w:r w:rsidRPr="00652B0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от</w:t>
      </w:r>
      <w:r w:rsidRPr="00652B0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населенных</w:t>
      </w:r>
      <w:r w:rsidRPr="00652B0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пунктов</w:t>
      </w:r>
      <w:r w:rsidRPr="00652B0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до</w:t>
      </w:r>
      <w:r w:rsidRPr="00652B01">
        <w:rPr>
          <w:rFonts w:eastAsia="Calibri"/>
          <w:spacing w:val="65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административного</w:t>
      </w:r>
      <w:r w:rsidRPr="00652B0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центра сельского</w:t>
      </w:r>
      <w:r w:rsidRPr="00652B0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поселения:</w:t>
      </w:r>
      <w:r w:rsidRPr="00652B0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д.</w:t>
      </w:r>
      <w:r w:rsidRPr="00652B01">
        <w:rPr>
          <w:rFonts w:eastAsia="Calibri"/>
          <w:spacing w:val="3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Озерное- 12,5</w:t>
      </w:r>
      <w:r w:rsidRPr="00652B01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км,</w:t>
      </w:r>
      <w:r w:rsidRPr="00652B01">
        <w:rPr>
          <w:rFonts w:eastAsia="Calibri"/>
          <w:spacing w:val="3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д.</w:t>
      </w:r>
      <w:r w:rsidRPr="00652B01">
        <w:rPr>
          <w:rFonts w:eastAsia="Calibri"/>
          <w:spacing w:val="3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Новошумилово</w:t>
      </w:r>
      <w:r w:rsidRPr="00652B01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- 23</w:t>
      </w:r>
      <w:r w:rsidRPr="00652B0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52B01">
        <w:rPr>
          <w:rFonts w:eastAsia="Calibri"/>
          <w:sz w:val="24"/>
          <w:szCs w:val="24"/>
          <w:lang w:eastAsia="en-US"/>
        </w:rPr>
        <w:t>км.</w:t>
      </w:r>
    </w:p>
    <w:p w:rsidR="00652B01" w:rsidRPr="00652B01" w:rsidRDefault="00652B01" w:rsidP="00652B01">
      <w:pPr>
        <w:widowControl/>
        <w:autoSpaceDE/>
        <w:autoSpaceDN/>
        <w:adjustRightInd/>
        <w:rPr>
          <w:b/>
          <w:sz w:val="26"/>
          <w:szCs w:val="26"/>
        </w:rPr>
      </w:pPr>
    </w:p>
    <w:p w:rsidR="00652B01" w:rsidRPr="00652B01" w:rsidRDefault="00652B01" w:rsidP="007E1408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center"/>
        <w:rPr>
          <w:b/>
          <w:sz w:val="26"/>
          <w:szCs w:val="26"/>
          <w:lang w:eastAsia="en-US"/>
        </w:rPr>
      </w:pPr>
      <w:r w:rsidRPr="00652B01">
        <w:rPr>
          <w:b/>
          <w:bCs/>
          <w:sz w:val="26"/>
          <w:szCs w:val="26"/>
          <w:lang w:eastAsia="en-US"/>
        </w:rPr>
        <w:t>ОБОСНОВАНИЕ ПРЕДЛОЖЕНИЙ ПО ТЕРРИТОРИАЛЬНОМУ ПЛАНИРОВАНИЮ</w:t>
      </w:r>
    </w:p>
    <w:p w:rsidR="00652B01" w:rsidRPr="00652B01" w:rsidRDefault="00652B01" w:rsidP="00652B01">
      <w:pPr>
        <w:widowControl/>
        <w:autoSpaceDE/>
        <w:autoSpaceDN/>
        <w:adjustRightInd/>
        <w:spacing w:line="360" w:lineRule="auto"/>
        <w:ind w:firstLine="709"/>
        <w:contextualSpacing/>
        <w:rPr>
          <w:sz w:val="24"/>
          <w:szCs w:val="24"/>
          <w:lang w:eastAsia="en-US"/>
        </w:rPr>
      </w:pPr>
      <w:r w:rsidRPr="00652B01">
        <w:rPr>
          <w:sz w:val="24"/>
          <w:szCs w:val="24"/>
          <w:lang w:eastAsia="en-US"/>
        </w:rPr>
        <w:t>Населенные пункты Белоярского сельского поселения, утверждены Законом Томской области «Об административно-территориальном устройстве Томской области».</w:t>
      </w:r>
    </w:p>
    <w:p w:rsidR="00652B01" w:rsidRPr="00652B01" w:rsidRDefault="00652B01" w:rsidP="00652B01">
      <w:pPr>
        <w:widowControl/>
        <w:autoSpaceDE/>
        <w:autoSpaceDN/>
        <w:adjustRightInd/>
        <w:spacing w:line="360" w:lineRule="auto"/>
        <w:ind w:firstLine="709"/>
        <w:contextualSpacing/>
        <w:rPr>
          <w:bCs/>
          <w:sz w:val="24"/>
          <w:szCs w:val="24"/>
          <w:shd w:val="clear" w:color="auto" w:fill="FFFFFF"/>
          <w:lang w:eastAsia="en-US"/>
        </w:rPr>
      </w:pPr>
      <w:r w:rsidRPr="00652B01">
        <w:rPr>
          <w:sz w:val="24"/>
          <w:szCs w:val="24"/>
          <w:lang w:eastAsia="en-US"/>
        </w:rPr>
        <w:t xml:space="preserve">Изменения в Генеральный план муниципального образования «Белоярское сельское поселение» подготовлены по предложению Администрации Белоярского сельского поселения. В рамках внесения изменений скорректирована граница населенного пункта д. Новошумилово с целью исключения пересечения существующих границ населенных пунктов с земельными участками, сведения о которых содержатся в ЕГРН. Из границ населенного пункта исключается земельный участок с кадастровым номером </w:t>
      </w:r>
      <w:r w:rsidRPr="00652B01">
        <w:rPr>
          <w:bCs/>
          <w:sz w:val="24"/>
          <w:szCs w:val="24"/>
          <w:shd w:val="clear" w:color="auto" w:fill="FFFFFF"/>
          <w:lang w:eastAsia="en-US"/>
        </w:rPr>
        <w:t>70:13:0000000:99.</w:t>
      </w:r>
      <w:r w:rsidRPr="00652B01">
        <w:rPr>
          <w:sz w:val="24"/>
          <w:szCs w:val="24"/>
          <w:lang w:eastAsia="en-US"/>
        </w:rPr>
        <w:t xml:space="preserve"> Границы населенных пунктов Белоярского сельского поселения п. Белый Яр, д. Озерное внесены в сведения Единого государственного реестра недвижимости с реестровыми номерами 70:13-4.2, 70:13-4.5 и не меняются.</w:t>
      </w:r>
    </w:p>
    <w:p w:rsidR="00652B01" w:rsidRPr="00652B01" w:rsidRDefault="00652B01" w:rsidP="00652B01">
      <w:pPr>
        <w:widowControl/>
        <w:autoSpaceDE/>
        <w:autoSpaceDN/>
        <w:adjustRightInd/>
        <w:spacing w:line="360" w:lineRule="auto"/>
        <w:ind w:firstLine="709"/>
        <w:contextualSpacing/>
        <w:rPr>
          <w:sz w:val="24"/>
          <w:szCs w:val="24"/>
          <w:lang w:eastAsia="en-US"/>
        </w:rPr>
      </w:pPr>
      <w:r w:rsidRPr="00652B01">
        <w:rPr>
          <w:sz w:val="24"/>
          <w:szCs w:val="24"/>
          <w:lang w:eastAsia="en-US"/>
        </w:rPr>
        <w:t>Изменения вносятся так же в отношении функционального зонирования территории населенных пунктов сельского поселения с целью приведения их в соответствие с фактическим использованием территории.</w:t>
      </w:r>
    </w:p>
    <w:p w:rsidR="00652B01" w:rsidRPr="00652B01" w:rsidRDefault="00652B01" w:rsidP="00652B01">
      <w:pPr>
        <w:widowControl/>
        <w:autoSpaceDE/>
        <w:autoSpaceDN/>
        <w:adjustRightInd/>
        <w:spacing w:line="360" w:lineRule="auto"/>
        <w:ind w:firstLine="709"/>
        <w:contextualSpacing/>
        <w:rPr>
          <w:sz w:val="24"/>
          <w:szCs w:val="24"/>
          <w:lang w:eastAsia="en-US"/>
        </w:rPr>
      </w:pPr>
      <w:r w:rsidRPr="00652B01">
        <w:rPr>
          <w:sz w:val="24"/>
          <w:szCs w:val="24"/>
          <w:lang w:eastAsia="en-US"/>
        </w:rPr>
        <w:t xml:space="preserve">В соответствии с градостроительным кодексом Российской Федерации статьи 23 пункта 3, генеральный план должен содержать как минимум три карты, а именно: карту планируемого размещения объектов местного значения поселения или городского округа, карту границ населенных пунктов (в том числе границ образуемых населенных пунктов), </w:t>
      </w:r>
      <w:r w:rsidRPr="00652B01">
        <w:rPr>
          <w:sz w:val="24"/>
          <w:szCs w:val="24"/>
          <w:lang w:eastAsia="en-US"/>
        </w:rPr>
        <w:lastRenderedPageBreak/>
        <w:t>входящих в состав поселения или городского округа и карту функциональных зон поселения или городского округа.</w:t>
      </w:r>
    </w:p>
    <w:p w:rsidR="00652B01" w:rsidRPr="00652B01" w:rsidRDefault="00652B01" w:rsidP="00652B01">
      <w:pPr>
        <w:widowControl/>
        <w:autoSpaceDE/>
        <w:autoSpaceDN/>
        <w:adjustRightInd/>
        <w:spacing w:after="200" w:line="36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652B01">
        <w:rPr>
          <w:rFonts w:eastAsia="Calibri"/>
          <w:sz w:val="24"/>
          <w:szCs w:val="24"/>
          <w:lang w:eastAsia="en-US"/>
        </w:rPr>
        <w:t>Графические материалы в новой редакции прилагаются согласно составу проектных материалов, приведенному выше.</w:t>
      </w:r>
    </w:p>
    <w:p w:rsidR="00652B01" w:rsidRPr="00652B01" w:rsidRDefault="00652B01" w:rsidP="00652B01">
      <w:pPr>
        <w:widowControl/>
        <w:autoSpaceDE/>
        <w:autoSpaceDN/>
        <w:adjustRightInd/>
        <w:spacing w:after="200"/>
        <w:contextualSpacing/>
        <w:rPr>
          <w:rFonts w:eastAsia="Calibri"/>
          <w:b/>
          <w:i/>
          <w:sz w:val="26"/>
          <w:szCs w:val="26"/>
          <w:lang w:eastAsia="en-US"/>
        </w:rPr>
      </w:pPr>
    </w:p>
    <w:p w:rsidR="00652B01" w:rsidRPr="00652B01" w:rsidRDefault="00652B01" w:rsidP="00652B01">
      <w:pPr>
        <w:widowControl/>
        <w:autoSpaceDE/>
        <w:autoSpaceDN/>
        <w:adjustRightInd/>
        <w:spacing w:after="200"/>
        <w:ind w:firstLine="709"/>
        <w:contextualSpacing/>
        <w:rPr>
          <w:rFonts w:eastAsia="Calibri"/>
          <w:b/>
          <w:i/>
          <w:sz w:val="26"/>
          <w:szCs w:val="26"/>
          <w:lang w:eastAsia="en-US"/>
        </w:rPr>
      </w:pPr>
      <w:r w:rsidRPr="00652B01">
        <w:rPr>
          <w:rFonts w:eastAsia="Calibri"/>
          <w:b/>
          <w:i/>
          <w:sz w:val="26"/>
          <w:szCs w:val="26"/>
          <w:lang w:eastAsia="en-US"/>
        </w:rPr>
        <w:t>Рис. 1. Предложение по изменению границ населенного пункта Белоярского сельского поселения д. Новошумилово</w:t>
      </w:r>
    </w:p>
    <w:p w:rsidR="00652B01" w:rsidRPr="00652B01" w:rsidRDefault="00652B01" w:rsidP="00652B01">
      <w:pPr>
        <w:widowControl/>
        <w:autoSpaceDE/>
        <w:autoSpaceDN/>
        <w:adjustRightInd/>
        <w:spacing w:after="200"/>
        <w:ind w:firstLine="709"/>
        <w:contextualSpacing/>
        <w:rPr>
          <w:rFonts w:eastAsia="Calibri"/>
          <w:b/>
          <w:i/>
          <w:sz w:val="26"/>
          <w:szCs w:val="26"/>
          <w:lang w:eastAsia="en-US"/>
        </w:rPr>
      </w:pPr>
      <w:r w:rsidRPr="00652B01">
        <w:rPr>
          <w:rFonts w:eastAsia="Calibri"/>
          <w:b/>
          <w:i/>
          <w:sz w:val="26"/>
          <w:szCs w:val="26"/>
          <w:lang w:eastAsia="en-US"/>
        </w:rPr>
        <w:tab/>
      </w:r>
      <w:r w:rsidRPr="00652B01">
        <w:rPr>
          <w:rFonts w:eastAsia="Calibri"/>
          <w:b/>
          <w:i/>
          <w:sz w:val="26"/>
          <w:szCs w:val="26"/>
          <w:lang w:eastAsia="en-US"/>
        </w:rPr>
        <w:tab/>
      </w:r>
      <w:r w:rsidRPr="00652B01">
        <w:rPr>
          <w:rFonts w:eastAsia="Calibri"/>
          <w:b/>
          <w:i/>
          <w:sz w:val="26"/>
          <w:szCs w:val="26"/>
          <w:lang w:eastAsia="en-US"/>
        </w:rPr>
        <w:tab/>
      </w:r>
      <w:r w:rsidRPr="00652B01">
        <w:rPr>
          <w:rFonts w:eastAsia="Calibri"/>
          <w:b/>
          <w:i/>
          <w:sz w:val="26"/>
          <w:szCs w:val="26"/>
          <w:lang w:eastAsia="en-US"/>
        </w:rPr>
        <w:tab/>
      </w:r>
      <w:r w:rsidRPr="00652B01">
        <w:rPr>
          <w:rFonts w:eastAsia="Calibri"/>
          <w:b/>
          <w:i/>
          <w:sz w:val="26"/>
          <w:szCs w:val="26"/>
          <w:lang w:eastAsia="en-US"/>
        </w:rPr>
        <w:tab/>
      </w:r>
      <w:r w:rsidRPr="00652B01">
        <w:rPr>
          <w:rFonts w:eastAsia="Calibri"/>
          <w:b/>
          <w:i/>
          <w:sz w:val="26"/>
          <w:szCs w:val="26"/>
          <w:lang w:eastAsia="en-US"/>
        </w:rPr>
        <w:tab/>
      </w:r>
      <w:r w:rsidRPr="00652B01">
        <w:rPr>
          <w:rFonts w:eastAsia="Calibri"/>
          <w:b/>
          <w:i/>
          <w:sz w:val="26"/>
          <w:szCs w:val="26"/>
          <w:lang w:eastAsia="en-US"/>
        </w:rPr>
        <w:tab/>
      </w:r>
      <w:r w:rsidRPr="00652B01">
        <w:rPr>
          <w:rFonts w:eastAsia="Calibri"/>
          <w:b/>
          <w:i/>
          <w:sz w:val="26"/>
          <w:szCs w:val="26"/>
          <w:lang w:eastAsia="en-US"/>
        </w:rPr>
        <w:tab/>
      </w:r>
      <w:r w:rsidRPr="00652B01">
        <w:rPr>
          <w:rFonts w:eastAsia="Calibri"/>
          <w:b/>
          <w:i/>
          <w:sz w:val="26"/>
          <w:szCs w:val="26"/>
          <w:lang w:eastAsia="en-US"/>
        </w:rPr>
        <w:tab/>
      </w:r>
      <w:r w:rsidRPr="00652B01">
        <w:rPr>
          <w:rFonts w:eastAsia="Calibri"/>
          <w:b/>
          <w:i/>
          <w:sz w:val="26"/>
          <w:szCs w:val="26"/>
          <w:lang w:eastAsia="en-US"/>
        </w:rPr>
        <w:tab/>
      </w:r>
    </w:p>
    <w:p w:rsidR="00652B01" w:rsidRPr="00652B01" w:rsidRDefault="00652B01" w:rsidP="00652B01">
      <w:pPr>
        <w:widowControl/>
        <w:autoSpaceDE/>
        <w:autoSpaceDN/>
        <w:adjustRightInd/>
        <w:spacing w:after="200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652B01">
        <w:rPr>
          <w:rFonts w:eastAsia="Calibri"/>
          <w:sz w:val="24"/>
          <w:szCs w:val="24"/>
          <w:lang w:eastAsia="en-US"/>
        </w:rPr>
        <w:tab/>
      </w:r>
      <w:r w:rsidRPr="00652B01">
        <w:rPr>
          <w:rFonts w:eastAsia="Calibri"/>
          <w:sz w:val="24"/>
          <w:szCs w:val="24"/>
          <w:lang w:eastAsia="en-US"/>
        </w:rPr>
        <w:tab/>
      </w:r>
      <w:r w:rsidRPr="00652B01">
        <w:rPr>
          <w:rFonts w:eastAsia="Calibri"/>
          <w:sz w:val="24"/>
          <w:szCs w:val="24"/>
          <w:lang w:eastAsia="en-US"/>
        </w:rPr>
        <w:tab/>
      </w:r>
      <w:r w:rsidRPr="00652B01">
        <w:rPr>
          <w:rFonts w:eastAsia="Calibri"/>
          <w:sz w:val="24"/>
          <w:szCs w:val="24"/>
          <w:lang w:eastAsia="en-US"/>
        </w:rPr>
        <w:tab/>
      </w:r>
      <w:r w:rsidRPr="00652B01">
        <w:rPr>
          <w:rFonts w:eastAsia="Calibri"/>
          <w:sz w:val="24"/>
          <w:szCs w:val="24"/>
          <w:lang w:eastAsia="en-US"/>
        </w:rPr>
        <w:tab/>
      </w:r>
      <w:r w:rsidRPr="00652B01">
        <w:rPr>
          <w:rFonts w:eastAsia="Calibri"/>
          <w:sz w:val="24"/>
          <w:szCs w:val="24"/>
          <w:lang w:eastAsia="en-US"/>
        </w:rPr>
        <w:tab/>
      </w:r>
      <w:r w:rsidRPr="00652B01">
        <w:rPr>
          <w:rFonts w:eastAsia="Calibri"/>
          <w:sz w:val="24"/>
          <w:szCs w:val="24"/>
          <w:lang w:eastAsia="en-US"/>
        </w:rPr>
        <w:tab/>
      </w:r>
      <w:r w:rsidRPr="00652B01">
        <w:rPr>
          <w:rFonts w:eastAsia="Calibri"/>
          <w:sz w:val="24"/>
          <w:szCs w:val="24"/>
          <w:lang w:eastAsia="en-US"/>
        </w:rPr>
        <w:tab/>
      </w:r>
      <w:r w:rsidRPr="00652B01">
        <w:rPr>
          <w:rFonts w:eastAsia="Calibri"/>
          <w:sz w:val="24"/>
          <w:szCs w:val="24"/>
          <w:lang w:eastAsia="en-US"/>
        </w:rPr>
        <w:tab/>
      </w:r>
      <w:r w:rsidRPr="00652B01">
        <w:rPr>
          <w:rFonts w:eastAsia="Calibri"/>
          <w:sz w:val="24"/>
          <w:szCs w:val="24"/>
          <w:lang w:eastAsia="en-US"/>
        </w:rPr>
        <w:tab/>
      </w:r>
      <w:r w:rsidRPr="00652B01">
        <w:rPr>
          <w:rFonts w:eastAsia="Calibri"/>
          <w:sz w:val="24"/>
          <w:szCs w:val="24"/>
          <w:lang w:eastAsia="en-US"/>
        </w:rPr>
        <w:tab/>
      </w:r>
      <w:r w:rsidRPr="00652B01">
        <w:rPr>
          <w:rFonts w:eastAsia="Calibri"/>
          <w:sz w:val="24"/>
          <w:szCs w:val="24"/>
          <w:lang w:eastAsia="en-US"/>
        </w:rPr>
        <w:tab/>
      </w:r>
      <w:r w:rsidRPr="00652B01">
        <w:rPr>
          <w:rFonts w:eastAsia="Calibri"/>
          <w:noProof/>
          <w:sz w:val="24"/>
          <w:szCs w:val="24"/>
        </w:rPr>
        <w:drawing>
          <wp:inline distT="0" distB="0" distL="0" distR="0" wp14:anchorId="3DBEEF0E" wp14:editId="60E5BD88">
            <wp:extent cx="6233795" cy="32442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795" cy="324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B01" w:rsidRPr="00652B01" w:rsidRDefault="00652B01" w:rsidP="00652B01">
      <w:pPr>
        <w:widowControl/>
        <w:autoSpaceDE/>
        <w:autoSpaceDN/>
        <w:adjustRightInd/>
        <w:spacing w:after="200"/>
        <w:ind w:firstLine="709"/>
        <w:contextualSpacing/>
        <w:rPr>
          <w:rFonts w:eastAsia="Calibri"/>
          <w:sz w:val="24"/>
          <w:szCs w:val="24"/>
          <w:lang w:eastAsia="en-US"/>
        </w:rPr>
      </w:pPr>
    </w:p>
    <w:p w:rsidR="00652B01" w:rsidRPr="00652B01" w:rsidRDefault="00652B01" w:rsidP="00652B01">
      <w:pPr>
        <w:widowControl/>
        <w:autoSpaceDE/>
        <w:autoSpaceDN/>
        <w:adjustRightInd/>
        <w:spacing w:after="200"/>
        <w:ind w:firstLine="709"/>
        <w:contextualSpacing/>
        <w:rPr>
          <w:rFonts w:eastAsia="Calibri"/>
          <w:sz w:val="24"/>
          <w:szCs w:val="24"/>
          <w:lang w:eastAsia="en-US"/>
        </w:rPr>
      </w:pPr>
    </w:p>
    <w:p w:rsidR="00652B01" w:rsidRPr="00652B01" w:rsidRDefault="00652B01" w:rsidP="00652B01">
      <w:pPr>
        <w:widowControl/>
        <w:autoSpaceDE/>
        <w:autoSpaceDN/>
        <w:adjustRightInd/>
        <w:spacing w:after="200"/>
        <w:ind w:firstLine="709"/>
        <w:contextualSpacing/>
        <w:rPr>
          <w:rFonts w:eastAsia="Calibri"/>
          <w:sz w:val="24"/>
          <w:szCs w:val="24"/>
          <w:lang w:eastAsia="en-US"/>
        </w:rPr>
      </w:pPr>
    </w:p>
    <w:p w:rsidR="00652B01" w:rsidRPr="00652B01" w:rsidRDefault="00652B01" w:rsidP="00652B01">
      <w:pPr>
        <w:widowControl/>
        <w:autoSpaceDE/>
        <w:autoSpaceDN/>
        <w:adjustRightInd/>
        <w:spacing w:after="200"/>
        <w:ind w:firstLine="709"/>
        <w:contextualSpacing/>
        <w:rPr>
          <w:rFonts w:eastAsia="Calibri"/>
          <w:sz w:val="24"/>
          <w:szCs w:val="24"/>
          <w:lang w:eastAsia="en-US"/>
        </w:rPr>
      </w:pPr>
    </w:p>
    <w:p w:rsidR="00652B01" w:rsidRPr="00652B01" w:rsidRDefault="00652B01" w:rsidP="00652B01">
      <w:pPr>
        <w:widowControl/>
        <w:autoSpaceDE/>
        <w:autoSpaceDN/>
        <w:adjustRightInd/>
        <w:spacing w:after="200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652B01">
        <w:rPr>
          <w:rFonts w:eastAsia="Calibri"/>
          <w:sz w:val="24"/>
          <w:szCs w:val="24"/>
          <w:lang w:eastAsia="en-US"/>
        </w:rPr>
        <w:t>Перечень документов, в которые вносятся изменений:</w:t>
      </w:r>
    </w:p>
    <w:p w:rsidR="00652B01" w:rsidRPr="00652B01" w:rsidRDefault="00652B01" w:rsidP="00652B01">
      <w:pPr>
        <w:widowControl/>
        <w:autoSpaceDE/>
        <w:autoSpaceDN/>
        <w:adjustRightInd/>
        <w:spacing w:after="200"/>
        <w:contextualSpacing/>
        <w:rPr>
          <w:rFonts w:eastAsia="Calibri"/>
          <w:sz w:val="24"/>
          <w:szCs w:val="24"/>
          <w:lang w:eastAsia="en-US"/>
        </w:rPr>
      </w:pPr>
      <w:r w:rsidRPr="00652B01">
        <w:rPr>
          <w:rFonts w:eastAsia="Calibri"/>
          <w:sz w:val="24"/>
          <w:szCs w:val="24"/>
          <w:lang w:eastAsia="en-US"/>
        </w:rPr>
        <w:tab/>
      </w:r>
    </w:p>
    <w:p w:rsidR="00652B01" w:rsidRPr="00652B01" w:rsidRDefault="00652B01" w:rsidP="007E1408">
      <w:pPr>
        <w:widowControl/>
        <w:numPr>
          <w:ilvl w:val="0"/>
          <w:numId w:val="4"/>
        </w:numPr>
        <w:tabs>
          <w:tab w:val="left" w:pos="1861"/>
          <w:tab w:val="left" w:pos="1862"/>
        </w:tabs>
        <w:autoSpaceDE/>
        <w:autoSpaceDN/>
        <w:adjustRightInd/>
        <w:spacing w:before="89" w:after="200" w:line="276" w:lineRule="auto"/>
        <w:jc w:val="center"/>
        <w:outlineLvl w:val="1"/>
        <w:rPr>
          <w:b/>
          <w:bCs/>
          <w:sz w:val="26"/>
          <w:szCs w:val="26"/>
          <w:lang w:eastAsia="en-US"/>
        </w:rPr>
      </w:pPr>
      <w:bookmarkStart w:id="1" w:name="_TOC_250012"/>
      <w:r w:rsidRPr="00652B01">
        <w:rPr>
          <w:b/>
          <w:bCs/>
          <w:sz w:val="26"/>
          <w:szCs w:val="26"/>
          <w:lang w:eastAsia="en-US"/>
        </w:rPr>
        <w:t>ЗЕМЕЛЬНЫЕ РЕСУРСЫ.</w:t>
      </w:r>
      <w:r w:rsidRPr="00652B01">
        <w:rPr>
          <w:b/>
          <w:bCs/>
          <w:spacing w:val="-4"/>
          <w:sz w:val="26"/>
          <w:szCs w:val="26"/>
          <w:lang w:eastAsia="en-US"/>
        </w:rPr>
        <w:t xml:space="preserve"> </w:t>
      </w:r>
      <w:bookmarkEnd w:id="1"/>
      <w:r w:rsidRPr="00652B01">
        <w:rPr>
          <w:b/>
          <w:bCs/>
          <w:sz w:val="26"/>
          <w:szCs w:val="26"/>
          <w:lang w:eastAsia="en-US"/>
        </w:rPr>
        <w:t>БАЛАНС ТЕРРИТОРИИ</w:t>
      </w:r>
    </w:p>
    <w:p w:rsidR="00652B01" w:rsidRPr="00652B01" w:rsidRDefault="00652B01" w:rsidP="00652B01">
      <w:pPr>
        <w:widowControl/>
        <w:autoSpaceDE/>
        <w:autoSpaceDN/>
        <w:adjustRightInd/>
        <w:spacing w:line="360" w:lineRule="auto"/>
        <w:ind w:right="225" w:firstLine="720"/>
        <w:rPr>
          <w:rFonts w:eastAsia="Calibri"/>
          <w:sz w:val="24"/>
          <w:szCs w:val="22"/>
          <w:lang w:eastAsia="en-US"/>
        </w:rPr>
      </w:pPr>
      <w:r w:rsidRPr="00652B01">
        <w:rPr>
          <w:rFonts w:eastAsia="Calibri"/>
          <w:sz w:val="24"/>
          <w:szCs w:val="22"/>
          <w:lang w:eastAsia="en-US"/>
        </w:rPr>
        <w:t>Общая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площадь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земель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Белоярского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сельского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поселения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составляет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304436,07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га,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из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которых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большую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часть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территории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–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297559,99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га</w:t>
      </w:r>
      <w:r w:rsidRPr="00652B01">
        <w:rPr>
          <w:rFonts w:eastAsia="Calibri"/>
          <w:spacing w:val="65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занимают</w:t>
      </w:r>
      <w:r w:rsidRPr="00652B01">
        <w:rPr>
          <w:rFonts w:eastAsia="Calibri"/>
          <w:spacing w:val="-62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земли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лесного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фонда.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Земли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сельскохозяйственного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назначения</w:t>
      </w:r>
      <w:r w:rsidRPr="00652B01">
        <w:rPr>
          <w:rFonts w:eastAsia="Calibri"/>
          <w:spacing w:val="66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составляют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4382,77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га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от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общей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площади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сельского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поселения.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Земли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водного</w:t>
      </w:r>
      <w:r w:rsidRPr="00652B01">
        <w:rPr>
          <w:rFonts w:eastAsia="Calibri"/>
          <w:spacing w:val="66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фонда</w:t>
      </w:r>
      <w:r w:rsidRPr="00652B01">
        <w:rPr>
          <w:rFonts w:eastAsia="Calibri"/>
          <w:spacing w:val="-62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составляет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2315,27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га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территории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Белоярского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сельского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поселения.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На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перспективу площадь</w:t>
      </w:r>
      <w:r w:rsidRPr="00652B01">
        <w:rPr>
          <w:rFonts w:eastAsia="Calibri"/>
          <w:spacing w:val="3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Белоярского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сельского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поселения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не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изменится.</w:t>
      </w:r>
    </w:p>
    <w:p w:rsidR="00652B01" w:rsidRPr="00652B01" w:rsidRDefault="00652B01" w:rsidP="00652B01">
      <w:pPr>
        <w:widowControl/>
        <w:autoSpaceDE/>
        <w:autoSpaceDN/>
        <w:adjustRightInd/>
        <w:spacing w:line="360" w:lineRule="auto"/>
        <w:ind w:right="222" w:firstLine="720"/>
        <w:rPr>
          <w:rFonts w:eastAsia="Calibri"/>
          <w:sz w:val="24"/>
          <w:szCs w:val="22"/>
          <w:lang w:eastAsia="en-US"/>
        </w:rPr>
      </w:pPr>
      <w:r w:rsidRPr="00652B01">
        <w:rPr>
          <w:rFonts w:eastAsia="Calibri"/>
          <w:sz w:val="24"/>
          <w:szCs w:val="22"/>
          <w:lang w:eastAsia="en-US"/>
        </w:rPr>
        <w:t>Баланс территории Белоярского сельского поселения составлен в результате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обмера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чертежа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и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дает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общее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ориентировочное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представление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об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изменении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lastRenderedPageBreak/>
        <w:t>использования земель в результате проектных предложений генерального плана по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очередям строительства.</w:t>
      </w:r>
    </w:p>
    <w:p w:rsidR="00652B01" w:rsidRPr="00652B01" w:rsidRDefault="00652B01" w:rsidP="00652B01">
      <w:pPr>
        <w:widowControl/>
        <w:autoSpaceDE/>
        <w:autoSpaceDN/>
        <w:adjustRightInd/>
        <w:spacing w:line="362" w:lineRule="auto"/>
        <w:ind w:right="228" w:firstLine="720"/>
        <w:rPr>
          <w:rFonts w:eastAsia="Calibri"/>
          <w:sz w:val="24"/>
          <w:szCs w:val="22"/>
          <w:lang w:eastAsia="en-US"/>
        </w:rPr>
      </w:pPr>
      <w:r w:rsidRPr="00652B01">
        <w:rPr>
          <w:rFonts w:eastAsia="Calibri"/>
          <w:sz w:val="24"/>
          <w:szCs w:val="22"/>
          <w:lang w:eastAsia="en-US"/>
        </w:rPr>
        <w:t>Сводные данные об изменении использования земель Белоярского сельского</w:t>
      </w:r>
      <w:r w:rsidRPr="00652B01">
        <w:rPr>
          <w:rFonts w:eastAsia="Calibri"/>
          <w:spacing w:val="-62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поселения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на</w:t>
      </w:r>
      <w:r w:rsidRPr="00652B01">
        <w:rPr>
          <w:rFonts w:eastAsia="Calibri"/>
          <w:spacing w:val="2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перспективу</w:t>
      </w:r>
      <w:r w:rsidRPr="00652B01">
        <w:rPr>
          <w:rFonts w:eastAsia="Calibri"/>
          <w:spacing w:val="-3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приведены</w:t>
      </w:r>
      <w:r w:rsidRPr="00652B01">
        <w:rPr>
          <w:rFonts w:eastAsia="Calibri"/>
          <w:spacing w:val="-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в</w:t>
      </w:r>
      <w:r w:rsidRPr="00652B01">
        <w:rPr>
          <w:rFonts w:eastAsia="Calibri"/>
          <w:spacing w:val="-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таблице</w:t>
      </w:r>
      <w:r w:rsidRPr="00652B01">
        <w:rPr>
          <w:rFonts w:eastAsia="Calibri"/>
          <w:spacing w:val="2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2.1.8.1.</w:t>
      </w:r>
    </w:p>
    <w:p w:rsidR="00652B01" w:rsidRPr="00652B01" w:rsidRDefault="00652B01" w:rsidP="002773B4">
      <w:pPr>
        <w:widowControl/>
        <w:autoSpaceDE/>
        <w:autoSpaceDN/>
        <w:adjustRightInd/>
        <w:spacing w:before="88" w:after="200" w:line="242" w:lineRule="auto"/>
        <w:ind w:left="2410" w:right="2099" w:hanging="1990"/>
        <w:jc w:val="left"/>
        <w:rPr>
          <w:rFonts w:eastAsia="Calibri"/>
          <w:sz w:val="24"/>
          <w:szCs w:val="22"/>
          <w:lang w:eastAsia="en-US"/>
        </w:rPr>
      </w:pPr>
      <w:r w:rsidRPr="00652B01">
        <w:rPr>
          <w:rFonts w:eastAsia="Calibri"/>
          <w:sz w:val="24"/>
          <w:szCs w:val="22"/>
          <w:lang w:eastAsia="en-US"/>
        </w:rPr>
        <w:t>Таблица 2.8.1.1 – Баланс территории Белоярского сельского поселения</w:t>
      </w:r>
      <w:r w:rsidRPr="00652B01">
        <w:rPr>
          <w:rFonts w:eastAsia="Calibri"/>
          <w:spacing w:val="-57"/>
          <w:sz w:val="24"/>
          <w:szCs w:val="22"/>
          <w:lang w:eastAsia="en-US"/>
        </w:rPr>
        <w:t xml:space="preserve">     </w:t>
      </w:r>
      <w:r w:rsidRPr="00652B01">
        <w:rPr>
          <w:rFonts w:eastAsia="Calibri"/>
          <w:sz w:val="24"/>
          <w:szCs w:val="22"/>
          <w:lang w:eastAsia="en-US"/>
        </w:rPr>
        <w:t xml:space="preserve"> (в</w:t>
      </w:r>
      <w:r w:rsidRPr="00652B01">
        <w:rPr>
          <w:rFonts w:eastAsia="Calibri"/>
          <w:spacing w:val="-2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границах</w:t>
      </w:r>
      <w:r w:rsidRPr="00652B01">
        <w:rPr>
          <w:rFonts w:eastAsia="Calibri"/>
          <w:spacing w:val="-3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проектирования)</w:t>
      </w:r>
    </w:p>
    <w:tbl>
      <w:tblPr>
        <w:tblStyle w:val="TableNormal"/>
        <w:tblW w:w="0" w:type="auto"/>
        <w:tblInd w:w="14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4362"/>
        <w:gridCol w:w="1327"/>
        <w:gridCol w:w="1137"/>
        <w:gridCol w:w="1423"/>
        <w:gridCol w:w="1091"/>
      </w:tblGrid>
      <w:tr w:rsidR="00652B01" w:rsidRPr="00A21EFB" w:rsidTr="00A21EFB">
        <w:trPr>
          <w:trHeight w:val="537"/>
        </w:trPr>
        <w:tc>
          <w:tcPr>
            <w:tcW w:w="683" w:type="dxa"/>
            <w:vMerge w:val="restart"/>
            <w:tcBorders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before="121" w:line="242" w:lineRule="auto"/>
              <w:ind w:left="152" w:right="137" w:firstLine="48"/>
              <w:jc w:val="left"/>
              <w:rPr>
                <w:sz w:val="24"/>
                <w:szCs w:val="22"/>
                <w:lang w:eastAsia="en-US"/>
              </w:rPr>
            </w:pPr>
            <w:r w:rsidRPr="00A21EFB">
              <w:rPr>
                <w:sz w:val="24"/>
                <w:szCs w:val="22"/>
                <w:lang w:eastAsia="en-US"/>
              </w:rPr>
              <w:t>№</w:t>
            </w:r>
            <w:r w:rsidRPr="00A21EFB">
              <w:rPr>
                <w:spacing w:val="-57"/>
                <w:sz w:val="24"/>
                <w:szCs w:val="22"/>
                <w:lang w:eastAsia="en-US"/>
              </w:rPr>
              <w:t xml:space="preserve"> </w:t>
            </w:r>
            <w:r w:rsidRPr="00A21EFB">
              <w:rPr>
                <w:sz w:val="24"/>
                <w:szCs w:val="22"/>
                <w:lang w:eastAsia="en-US"/>
              </w:rPr>
              <w:t>п/п</w:t>
            </w:r>
          </w:p>
        </w:tc>
        <w:tc>
          <w:tcPr>
            <w:tcW w:w="43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before="7"/>
              <w:jc w:val="left"/>
              <w:rPr>
                <w:sz w:val="22"/>
                <w:szCs w:val="22"/>
                <w:lang w:eastAsia="en-US"/>
              </w:rPr>
            </w:pPr>
          </w:p>
          <w:p w:rsidR="00652B01" w:rsidRPr="00A21EFB" w:rsidRDefault="00652B01" w:rsidP="00652B01">
            <w:pPr>
              <w:adjustRightInd/>
              <w:ind w:left="709"/>
              <w:jc w:val="left"/>
              <w:rPr>
                <w:sz w:val="24"/>
                <w:szCs w:val="22"/>
                <w:lang w:eastAsia="en-US"/>
              </w:rPr>
            </w:pPr>
            <w:r w:rsidRPr="00A21EFB">
              <w:rPr>
                <w:sz w:val="24"/>
                <w:szCs w:val="22"/>
                <w:lang w:eastAsia="en-US"/>
              </w:rPr>
              <w:t>Наименование</w:t>
            </w:r>
            <w:r w:rsidRPr="00A21EFB">
              <w:rPr>
                <w:spacing w:val="-2"/>
                <w:sz w:val="24"/>
                <w:szCs w:val="22"/>
                <w:lang w:eastAsia="en-US"/>
              </w:rPr>
              <w:t xml:space="preserve"> </w:t>
            </w:r>
            <w:r w:rsidRPr="00A21EFB">
              <w:rPr>
                <w:sz w:val="24"/>
                <w:szCs w:val="22"/>
                <w:lang w:eastAsia="en-US"/>
              </w:rPr>
              <w:t>территории</w:t>
            </w:r>
          </w:p>
        </w:tc>
        <w:tc>
          <w:tcPr>
            <w:tcW w:w="24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67" w:lineRule="exact"/>
              <w:ind w:left="475" w:right="366"/>
              <w:jc w:val="center"/>
              <w:rPr>
                <w:sz w:val="24"/>
                <w:szCs w:val="22"/>
                <w:lang w:eastAsia="en-US"/>
              </w:rPr>
            </w:pPr>
            <w:r w:rsidRPr="00A21EFB">
              <w:rPr>
                <w:sz w:val="24"/>
                <w:szCs w:val="22"/>
                <w:lang w:eastAsia="en-US"/>
              </w:rPr>
              <w:t>Исходный</w:t>
            </w:r>
            <w:r w:rsidRPr="00A21EFB">
              <w:rPr>
                <w:spacing w:val="2"/>
                <w:sz w:val="24"/>
                <w:szCs w:val="22"/>
                <w:lang w:eastAsia="en-US"/>
              </w:rPr>
              <w:t xml:space="preserve"> </w:t>
            </w:r>
            <w:r w:rsidRPr="00A21EFB">
              <w:rPr>
                <w:sz w:val="24"/>
                <w:szCs w:val="22"/>
                <w:lang w:eastAsia="en-US"/>
              </w:rPr>
              <w:t>год</w:t>
            </w:r>
          </w:p>
          <w:p w:rsidR="00652B01" w:rsidRPr="00A21EFB" w:rsidRDefault="00652B01" w:rsidP="00652B01">
            <w:pPr>
              <w:adjustRightInd/>
              <w:spacing w:before="2" w:line="251" w:lineRule="exact"/>
              <w:ind w:left="466" w:right="366"/>
              <w:jc w:val="center"/>
              <w:rPr>
                <w:sz w:val="24"/>
                <w:szCs w:val="22"/>
                <w:lang w:eastAsia="en-US"/>
              </w:rPr>
            </w:pPr>
            <w:r w:rsidRPr="00A21EFB">
              <w:rPr>
                <w:sz w:val="24"/>
                <w:szCs w:val="22"/>
                <w:lang w:eastAsia="en-US"/>
              </w:rPr>
              <w:t>(2023</w:t>
            </w:r>
            <w:r w:rsidRPr="00A21EFB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A21EFB">
              <w:rPr>
                <w:sz w:val="24"/>
                <w:szCs w:val="22"/>
                <w:lang w:eastAsia="en-US"/>
              </w:rPr>
              <w:t>г.)</w:t>
            </w:r>
          </w:p>
        </w:tc>
        <w:tc>
          <w:tcPr>
            <w:tcW w:w="251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67" w:lineRule="exact"/>
              <w:ind w:left="420" w:right="300"/>
              <w:jc w:val="center"/>
              <w:rPr>
                <w:sz w:val="24"/>
                <w:szCs w:val="22"/>
                <w:lang w:eastAsia="en-US"/>
              </w:rPr>
            </w:pPr>
            <w:r w:rsidRPr="00A21EFB">
              <w:rPr>
                <w:sz w:val="24"/>
                <w:szCs w:val="22"/>
                <w:lang w:eastAsia="en-US"/>
              </w:rPr>
              <w:t>Расчетный</w:t>
            </w:r>
            <w:r w:rsidRPr="00A21EFB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A21EFB">
              <w:rPr>
                <w:sz w:val="24"/>
                <w:szCs w:val="22"/>
                <w:lang w:eastAsia="en-US"/>
              </w:rPr>
              <w:t>срок</w:t>
            </w:r>
          </w:p>
          <w:p w:rsidR="00652B01" w:rsidRPr="00A21EFB" w:rsidRDefault="00652B01" w:rsidP="00652B01">
            <w:pPr>
              <w:adjustRightInd/>
              <w:spacing w:before="2" w:line="251" w:lineRule="exact"/>
              <w:ind w:left="416" w:right="300"/>
              <w:jc w:val="center"/>
              <w:rPr>
                <w:sz w:val="24"/>
                <w:szCs w:val="22"/>
                <w:lang w:eastAsia="en-US"/>
              </w:rPr>
            </w:pPr>
            <w:r w:rsidRPr="00A21EFB">
              <w:rPr>
                <w:sz w:val="24"/>
                <w:szCs w:val="22"/>
                <w:lang w:eastAsia="en-US"/>
              </w:rPr>
              <w:t>(2032</w:t>
            </w:r>
            <w:r w:rsidRPr="00A21EFB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A21EFB">
              <w:rPr>
                <w:sz w:val="24"/>
                <w:szCs w:val="22"/>
                <w:lang w:eastAsia="en-US"/>
              </w:rPr>
              <w:t>г.)</w:t>
            </w:r>
          </w:p>
        </w:tc>
      </w:tr>
      <w:tr w:rsidR="00652B01" w:rsidRPr="00A21EFB" w:rsidTr="00A21EFB">
        <w:trPr>
          <w:trHeight w:val="265"/>
        </w:trPr>
        <w:tc>
          <w:tcPr>
            <w:tcW w:w="683" w:type="dxa"/>
            <w:vMerge/>
            <w:tcBorders>
              <w:top w:val="nil"/>
              <w:right w:val="single" w:sz="4" w:space="0" w:color="000000"/>
            </w:tcBorders>
          </w:tcPr>
          <w:p w:rsidR="00652B01" w:rsidRPr="00A21EFB" w:rsidRDefault="00652B01" w:rsidP="00652B01">
            <w:pPr>
              <w:widowControl/>
              <w:autoSpaceDE/>
              <w:autoSpaceDN/>
              <w:adjustRightInd/>
              <w:spacing w:after="200" w:line="276" w:lineRule="auto"/>
              <w:jc w:val="left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43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widowControl/>
              <w:autoSpaceDE/>
              <w:autoSpaceDN/>
              <w:adjustRightInd/>
              <w:spacing w:after="200" w:line="276" w:lineRule="auto"/>
              <w:jc w:val="left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48" w:lineRule="exact"/>
              <w:ind w:left="417" w:right="309"/>
              <w:jc w:val="center"/>
              <w:rPr>
                <w:sz w:val="24"/>
                <w:szCs w:val="22"/>
                <w:lang w:eastAsia="en-US"/>
              </w:rPr>
            </w:pPr>
            <w:r w:rsidRPr="00A21EFB">
              <w:rPr>
                <w:sz w:val="24"/>
                <w:szCs w:val="22"/>
                <w:lang w:eastAsia="en-US"/>
              </w:rPr>
              <w:t>га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48" w:lineRule="exact"/>
              <w:ind w:left="99"/>
              <w:jc w:val="center"/>
              <w:rPr>
                <w:sz w:val="24"/>
                <w:szCs w:val="22"/>
                <w:lang w:eastAsia="en-US"/>
              </w:rPr>
            </w:pPr>
            <w:r w:rsidRPr="00A21EFB">
              <w:rPr>
                <w:w w:val="99"/>
                <w:sz w:val="24"/>
                <w:szCs w:val="22"/>
                <w:lang w:eastAsia="en-US"/>
              </w:rPr>
              <w:t>%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48" w:lineRule="exact"/>
              <w:ind w:left="163" w:right="59"/>
              <w:jc w:val="center"/>
              <w:rPr>
                <w:sz w:val="24"/>
                <w:szCs w:val="22"/>
                <w:lang w:eastAsia="en-US"/>
              </w:rPr>
            </w:pPr>
            <w:r w:rsidRPr="00A21EFB">
              <w:rPr>
                <w:sz w:val="24"/>
                <w:szCs w:val="22"/>
                <w:lang w:eastAsia="en-US"/>
              </w:rPr>
              <w:t>га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48" w:lineRule="exact"/>
              <w:ind w:left="115"/>
              <w:jc w:val="center"/>
              <w:rPr>
                <w:sz w:val="24"/>
                <w:szCs w:val="22"/>
                <w:lang w:eastAsia="en-US"/>
              </w:rPr>
            </w:pPr>
            <w:r w:rsidRPr="00A21EFB">
              <w:rPr>
                <w:w w:val="99"/>
                <w:sz w:val="24"/>
                <w:szCs w:val="22"/>
                <w:lang w:eastAsia="en-US"/>
              </w:rPr>
              <w:t>%</w:t>
            </w:r>
          </w:p>
        </w:tc>
      </w:tr>
      <w:tr w:rsidR="00652B01" w:rsidRPr="00A21EFB" w:rsidTr="00E713FA">
        <w:trPr>
          <w:trHeight w:val="60"/>
        </w:trPr>
        <w:tc>
          <w:tcPr>
            <w:tcW w:w="683" w:type="dxa"/>
            <w:tcBorders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57" w:lineRule="exact"/>
              <w:ind w:left="4"/>
              <w:jc w:val="center"/>
              <w:rPr>
                <w:sz w:val="24"/>
                <w:szCs w:val="22"/>
                <w:lang w:eastAsia="en-US"/>
              </w:rPr>
            </w:pPr>
            <w:r w:rsidRPr="00A21EFB">
              <w:rPr>
                <w:w w:val="99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362" w:type="dxa"/>
            <w:tcBorders>
              <w:left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57" w:lineRule="exact"/>
              <w:ind w:left="3"/>
              <w:jc w:val="center"/>
              <w:rPr>
                <w:sz w:val="24"/>
                <w:szCs w:val="22"/>
                <w:lang w:eastAsia="en-US"/>
              </w:rPr>
            </w:pPr>
            <w:r w:rsidRPr="00A21EFB">
              <w:rPr>
                <w:w w:val="99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57" w:lineRule="exact"/>
              <w:ind w:left="107"/>
              <w:jc w:val="center"/>
              <w:rPr>
                <w:sz w:val="24"/>
                <w:szCs w:val="22"/>
                <w:lang w:eastAsia="en-US"/>
              </w:rPr>
            </w:pPr>
            <w:r w:rsidRPr="00A21EFB">
              <w:rPr>
                <w:w w:val="99"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57" w:lineRule="exact"/>
              <w:ind w:left="105"/>
              <w:jc w:val="center"/>
              <w:rPr>
                <w:sz w:val="24"/>
                <w:szCs w:val="22"/>
                <w:lang w:eastAsia="en-US"/>
              </w:rPr>
            </w:pPr>
            <w:r w:rsidRPr="00A21EFB">
              <w:rPr>
                <w:w w:val="99"/>
                <w:sz w:val="24"/>
                <w:szCs w:val="22"/>
                <w:lang w:eastAsia="en-US"/>
              </w:rPr>
              <w:t>4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57" w:lineRule="exact"/>
              <w:ind w:left="103"/>
              <w:jc w:val="center"/>
              <w:rPr>
                <w:sz w:val="24"/>
                <w:szCs w:val="22"/>
                <w:lang w:eastAsia="en-US"/>
              </w:rPr>
            </w:pPr>
            <w:r w:rsidRPr="00A21EFB">
              <w:rPr>
                <w:w w:val="99"/>
                <w:sz w:val="24"/>
                <w:szCs w:val="22"/>
                <w:lang w:eastAsia="en-US"/>
              </w:rPr>
              <w:t>5</w:t>
            </w:r>
          </w:p>
        </w:tc>
        <w:tc>
          <w:tcPr>
            <w:tcW w:w="1091" w:type="dxa"/>
            <w:tcBorders>
              <w:lef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57" w:lineRule="exact"/>
              <w:ind w:left="121"/>
              <w:jc w:val="center"/>
              <w:rPr>
                <w:sz w:val="24"/>
                <w:szCs w:val="22"/>
                <w:lang w:eastAsia="en-US"/>
              </w:rPr>
            </w:pPr>
            <w:r w:rsidRPr="00A21EFB">
              <w:rPr>
                <w:w w:val="99"/>
                <w:sz w:val="24"/>
                <w:szCs w:val="22"/>
                <w:lang w:eastAsia="en-US"/>
              </w:rPr>
              <w:t>6</w:t>
            </w:r>
          </w:p>
        </w:tc>
      </w:tr>
      <w:tr w:rsidR="00652B01" w:rsidRPr="00A21EFB" w:rsidTr="00A21EFB">
        <w:trPr>
          <w:trHeight w:val="251"/>
        </w:trPr>
        <w:tc>
          <w:tcPr>
            <w:tcW w:w="683" w:type="dxa"/>
            <w:tcBorders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4"/>
              <w:jc w:val="center"/>
              <w:rPr>
                <w:b/>
                <w:sz w:val="22"/>
                <w:szCs w:val="22"/>
                <w:lang w:eastAsia="en-US"/>
              </w:rPr>
            </w:pPr>
            <w:r w:rsidRPr="00A21EFB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109"/>
              <w:jc w:val="left"/>
              <w:rPr>
                <w:b/>
                <w:sz w:val="22"/>
                <w:szCs w:val="22"/>
                <w:lang w:eastAsia="en-US"/>
              </w:rPr>
            </w:pPr>
            <w:r w:rsidRPr="00A21EFB">
              <w:rPr>
                <w:b/>
                <w:sz w:val="22"/>
                <w:szCs w:val="22"/>
                <w:lang w:eastAsia="en-US"/>
              </w:rPr>
              <w:t>Селитебные</w:t>
            </w:r>
            <w:r w:rsidRPr="00A21EFB">
              <w:rPr>
                <w:b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A21EFB">
              <w:rPr>
                <w:b/>
                <w:sz w:val="22"/>
                <w:szCs w:val="22"/>
                <w:lang w:eastAsia="en-US"/>
              </w:rPr>
              <w:t>территории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430"/>
              <w:jc w:val="left"/>
              <w:rPr>
                <w:b/>
                <w:sz w:val="22"/>
                <w:szCs w:val="22"/>
                <w:lang w:eastAsia="en-US"/>
              </w:rPr>
            </w:pPr>
            <w:r w:rsidRPr="00A21EFB">
              <w:rPr>
                <w:b/>
                <w:sz w:val="22"/>
                <w:szCs w:val="22"/>
                <w:lang w:eastAsia="en-US"/>
              </w:rPr>
              <w:t>177,05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286"/>
              <w:jc w:val="left"/>
              <w:rPr>
                <w:b/>
                <w:sz w:val="22"/>
                <w:szCs w:val="22"/>
                <w:lang w:eastAsia="en-US"/>
              </w:rPr>
            </w:pPr>
            <w:r w:rsidRPr="00A21EFB">
              <w:rPr>
                <w:b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163" w:right="60"/>
              <w:jc w:val="center"/>
              <w:rPr>
                <w:b/>
                <w:sz w:val="22"/>
                <w:szCs w:val="22"/>
                <w:lang w:eastAsia="en-US"/>
              </w:rPr>
            </w:pPr>
            <w:r w:rsidRPr="00A21EFB">
              <w:rPr>
                <w:b/>
                <w:sz w:val="22"/>
                <w:szCs w:val="22"/>
                <w:lang w:eastAsia="en-US"/>
              </w:rPr>
              <w:t>107,42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288"/>
              <w:jc w:val="left"/>
              <w:rPr>
                <w:b/>
                <w:sz w:val="22"/>
                <w:szCs w:val="22"/>
                <w:lang w:eastAsia="en-US"/>
              </w:rPr>
            </w:pPr>
            <w:r w:rsidRPr="00A21EFB">
              <w:rPr>
                <w:b/>
                <w:sz w:val="22"/>
                <w:szCs w:val="22"/>
                <w:lang w:eastAsia="en-US"/>
              </w:rPr>
              <w:t>100,00</w:t>
            </w:r>
          </w:p>
        </w:tc>
      </w:tr>
      <w:tr w:rsidR="00652B01" w:rsidRPr="00A21EFB" w:rsidTr="00A21EFB">
        <w:trPr>
          <w:trHeight w:val="250"/>
        </w:trPr>
        <w:tc>
          <w:tcPr>
            <w:tcW w:w="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before="207"/>
              <w:ind w:left="176"/>
              <w:jc w:val="left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109"/>
              <w:jc w:val="left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Жилая застройка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430"/>
              <w:jc w:val="left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97,73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338"/>
              <w:jc w:val="left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55,20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163" w:right="6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341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652B01" w:rsidRPr="00A21EFB" w:rsidTr="00A21EFB">
        <w:trPr>
          <w:trHeight w:val="252"/>
        </w:trPr>
        <w:tc>
          <w:tcPr>
            <w:tcW w:w="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159" w:right="159"/>
              <w:jc w:val="center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109"/>
              <w:jc w:val="left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Общественно-деловая</w:t>
            </w:r>
            <w:r w:rsidRPr="00A21EF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A21EFB">
              <w:rPr>
                <w:sz w:val="22"/>
                <w:szCs w:val="22"/>
                <w:lang w:eastAsia="en-US"/>
              </w:rPr>
              <w:t>застройка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488"/>
              <w:jc w:val="left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6,46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396"/>
              <w:jc w:val="left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3,65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163" w:right="6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399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652B01" w:rsidRPr="00A21EFB" w:rsidTr="00A21EFB">
        <w:trPr>
          <w:trHeight w:val="499"/>
        </w:trPr>
        <w:tc>
          <w:tcPr>
            <w:tcW w:w="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before="116"/>
              <w:ind w:left="159" w:right="159"/>
              <w:jc w:val="center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41" w:lineRule="exact"/>
              <w:ind w:left="109"/>
              <w:jc w:val="left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Зона рекреационного назначения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before="116"/>
              <w:ind w:left="109"/>
              <w:jc w:val="center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64,52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before="116"/>
              <w:ind w:left="107"/>
              <w:jc w:val="center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36,44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before="116"/>
              <w:ind w:left="163" w:right="6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before="116"/>
              <w:ind w:left="399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652B01" w:rsidRPr="00A21EFB" w:rsidTr="00A21EFB">
        <w:trPr>
          <w:trHeight w:val="252"/>
        </w:trPr>
        <w:tc>
          <w:tcPr>
            <w:tcW w:w="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159" w:right="159"/>
              <w:jc w:val="center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109"/>
              <w:jc w:val="left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Инженерная инфраструктура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109"/>
              <w:jc w:val="center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0,45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107"/>
              <w:jc w:val="center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163" w:right="6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341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652B01" w:rsidRPr="00A21EFB" w:rsidTr="00A21EFB">
        <w:trPr>
          <w:trHeight w:val="252"/>
        </w:trPr>
        <w:tc>
          <w:tcPr>
            <w:tcW w:w="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159" w:right="159"/>
              <w:jc w:val="center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109"/>
              <w:jc w:val="left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Транспортная инфраструктура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109"/>
              <w:jc w:val="center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13,52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107"/>
              <w:jc w:val="center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7,64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163" w:right="6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341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652B01" w:rsidRPr="00A21EFB" w:rsidTr="00A21EFB">
        <w:trPr>
          <w:trHeight w:val="252"/>
        </w:trPr>
        <w:tc>
          <w:tcPr>
            <w:tcW w:w="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159" w:right="159"/>
              <w:jc w:val="center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109"/>
              <w:jc w:val="left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Производственная зона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109"/>
              <w:jc w:val="center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107"/>
              <w:jc w:val="center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0,96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163" w:right="6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341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652B01" w:rsidRPr="00A21EFB" w:rsidTr="00A21EFB">
        <w:trPr>
          <w:trHeight w:val="251"/>
        </w:trPr>
        <w:tc>
          <w:tcPr>
            <w:tcW w:w="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4"/>
              <w:jc w:val="center"/>
              <w:rPr>
                <w:b/>
                <w:sz w:val="22"/>
                <w:szCs w:val="22"/>
                <w:lang w:eastAsia="en-US"/>
              </w:rPr>
            </w:pPr>
            <w:r w:rsidRPr="00A21EFB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109"/>
              <w:jc w:val="left"/>
              <w:rPr>
                <w:b/>
                <w:sz w:val="22"/>
                <w:szCs w:val="22"/>
                <w:lang w:eastAsia="en-US"/>
              </w:rPr>
            </w:pPr>
            <w:r w:rsidRPr="00A21EFB">
              <w:rPr>
                <w:b/>
                <w:sz w:val="22"/>
                <w:szCs w:val="22"/>
                <w:lang w:eastAsia="en-US"/>
              </w:rPr>
              <w:t>Внеселитебные</w:t>
            </w:r>
            <w:r w:rsidRPr="00A21EFB">
              <w:rPr>
                <w:b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A21EFB">
              <w:rPr>
                <w:b/>
                <w:sz w:val="22"/>
                <w:szCs w:val="22"/>
                <w:lang w:eastAsia="en-US"/>
              </w:rPr>
              <w:t>территории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378"/>
              <w:jc w:val="left"/>
              <w:rPr>
                <w:b/>
                <w:sz w:val="22"/>
                <w:szCs w:val="22"/>
                <w:lang w:eastAsia="en-US"/>
              </w:rPr>
            </w:pPr>
            <w:r w:rsidRPr="00A21EFB">
              <w:rPr>
                <w:b/>
                <w:sz w:val="22"/>
                <w:szCs w:val="22"/>
                <w:lang w:eastAsia="en-US"/>
              </w:rPr>
              <w:t>117,95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286"/>
              <w:jc w:val="left"/>
              <w:rPr>
                <w:b/>
                <w:sz w:val="22"/>
                <w:szCs w:val="22"/>
                <w:lang w:eastAsia="en-US"/>
              </w:rPr>
            </w:pPr>
            <w:r w:rsidRPr="00A21EFB">
              <w:rPr>
                <w:b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163" w:right="65"/>
              <w:jc w:val="center"/>
              <w:rPr>
                <w:b/>
                <w:sz w:val="22"/>
                <w:szCs w:val="22"/>
                <w:lang w:eastAsia="en-US"/>
              </w:rPr>
            </w:pPr>
            <w:r w:rsidRPr="00A21EFB">
              <w:rPr>
                <w:b/>
                <w:sz w:val="22"/>
                <w:szCs w:val="22"/>
                <w:lang w:eastAsia="en-US"/>
              </w:rPr>
              <w:t>71,07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288"/>
              <w:jc w:val="left"/>
              <w:rPr>
                <w:b/>
                <w:sz w:val="22"/>
                <w:szCs w:val="22"/>
                <w:lang w:eastAsia="en-US"/>
              </w:rPr>
            </w:pPr>
            <w:r w:rsidRPr="00A21EFB">
              <w:rPr>
                <w:b/>
                <w:sz w:val="22"/>
                <w:szCs w:val="22"/>
                <w:lang w:eastAsia="en-US"/>
              </w:rPr>
              <w:t>100,00</w:t>
            </w:r>
          </w:p>
        </w:tc>
      </w:tr>
      <w:tr w:rsidR="00652B01" w:rsidRPr="00A21EFB" w:rsidTr="00A21EFB">
        <w:trPr>
          <w:trHeight w:val="752"/>
        </w:trPr>
        <w:tc>
          <w:tcPr>
            <w:tcW w:w="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before="10"/>
              <w:jc w:val="left"/>
              <w:rPr>
                <w:szCs w:val="22"/>
                <w:lang w:eastAsia="en-US"/>
              </w:rPr>
            </w:pPr>
          </w:p>
          <w:p w:rsidR="00652B01" w:rsidRPr="00A21EFB" w:rsidRDefault="00652B01" w:rsidP="00652B01">
            <w:pPr>
              <w:adjustRightInd/>
              <w:spacing w:before="1"/>
              <w:ind w:left="159" w:right="159"/>
              <w:jc w:val="center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44" w:lineRule="exact"/>
              <w:ind w:left="109"/>
              <w:jc w:val="left"/>
              <w:rPr>
                <w:sz w:val="22"/>
                <w:szCs w:val="22"/>
                <w:lang w:val="ru-RU" w:eastAsia="en-US"/>
              </w:rPr>
            </w:pPr>
            <w:r w:rsidRPr="00A21EFB">
              <w:rPr>
                <w:sz w:val="22"/>
                <w:szCs w:val="22"/>
                <w:lang w:val="ru-RU" w:eastAsia="en-US"/>
              </w:rPr>
              <w:t>Территории</w:t>
            </w:r>
            <w:r w:rsidRPr="00A21EFB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A21EFB">
              <w:rPr>
                <w:sz w:val="22"/>
                <w:szCs w:val="22"/>
                <w:lang w:val="ru-RU" w:eastAsia="en-US"/>
              </w:rPr>
              <w:t>промышленных</w:t>
            </w:r>
          </w:p>
          <w:p w:rsidR="00652B01" w:rsidRPr="00A21EFB" w:rsidRDefault="00652B01" w:rsidP="00652B01">
            <w:pPr>
              <w:adjustRightInd/>
              <w:spacing w:line="250" w:lineRule="exact"/>
              <w:ind w:left="109" w:right="442"/>
              <w:jc w:val="left"/>
              <w:rPr>
                <w:sz w:val="22"/>
                <w:szCs w:val="22"/>
                <w:lang w:val="ru-RU" w:eastAsia="en-US"/>
              </w:rPr>
            </w:pPr>
            <w:r w:rsidRPr="00A21EFB">
              <w:rPr>
                <w:sz w:val="22"/>
                <w:szCs w:val="22"/>
                <w:lang w:val="ru-RU" w:eastAsia="en-US"/>
              </w:rPr>
              <w:t>предприятий, сельскохозяйственной и</w:t>
            </w:r>
            <w:r w:rsidRPr="00A21EFB">
              <w:rPr>
                <w:spacing w:val="-52"/>
                <w:sz w:val="22"/>
                <w:szCs w:val="22"/>
                <w:lang w:val="ru-RU" w:eastAsia="en-US"/>
              </w:rPr>
              <w:t xml:space="preserve"> </w:t>
            </w:r>
            <w:r w:rsidRPr="00A21EFB">
              <w:rPr>
                <w:sz w:val="22"/>
                <w:szCs w:val="22"/>
                <w:lang w:val="ru-RU" w:eastAsia="en-US"/>
              </w:rPr>
              <w:t>коммунально-складской</w:t>
            </w:r>
            <w:r w:rsidRPr="00A21EFB">
              <w:rPr>
                <w:spacing w:val="1"/>
                <w:sz w:val="22"/>
                <w:szCs w:val="22"/>
                <w:lang w:val="ru-RU" w:eastAsia="en-US"/>
              </w:rPr>
              <w:t xml:space="preserve"> </w:t>
            </w:r>
            <w:r w:rsidRPr="00A21EFB">
              <w:rPr>
                <w:sz w:val="22"/>
                <w:szCs w:val="22"/>
                <w:lang w:val="ru-RU" w:eastAsia="en-US"/>
              </w:rPr>
              <w:t>застройки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before="1"/>
              <w:ind w:left="488"/>
              <w:jc w:val="left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before="1"/>
              <w:ind w:left="396"/>
              <w:jc w:val="left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before="1"/>
              <w:ind w:left="163" w:right="164"/>
              <w:jc w:val="center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before="1"/>
              <w:ind w:left="399"/>
              <w:jc w:val="left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52B01" w:rsidRPr="00A21EFB" w:rsidTr="00A21EFB">
        <w:trPr>
          <w:trHeight w:val="504"/>
        </w:trPr>
        <w:tc>
          <w:tcPr>
            <w:tcW w:w="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before="116"/>
              <w:ind w:left="159" w:right="159"/>
              <w:jc w:val="center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44" w:lineRule="exact"/>
              <w:ind w:left="109"/>
              <w:jc w:val="left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Земли</w:t>
            </w:r>
            <w:r w:rsidRPr="00A21EFB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21EFB">
              <w:rPr>
                <w:sz w:val="22"/>
                <w:szCs w:val="22"/>
                <w:lang w:eastAsia="en-US"/>
              </w:rPr>
              <w:t>сельскохозяйственного</w:t>
            </w:r>
          </w:p>
          <w:p w:rsidR="00652B01" w:rsidRPr="00A21EFB" w:rsidRDefault="00652B01" w:rsidP="00652B01">
            <w:pPr>
              <w:adjustRightInd/>
              <w:spacing w:before="1" w:line="243" w:lineRule="exact"/>
              <w:ind w:left="109"/>
              <w:jc w:val="left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использования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before="116"/>
              <w:ind w:left="378"/>
              <w:jc w:val="left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170,04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before="116"/>
              <w:ind w:left="286"/>
              <w:jc w:val="left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95,55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before="116"/>
              <w:ind w:left="163" w:right="167"/>
              <w:jc w:val="center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170,04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before="116"/>
              <w:ind w:left="288"/>
              <w:jc w:val="left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95,55</w:t>
            </w:r>
          </w:p>
        </w:tc>
      </w:tr>
      <w:tr w:rsidR="00652B01" w:rsidRPr="00A21EFB" w:rsidTr="00A21EFB">
        <w:trPr>
          <w:trHeight w:val="499"/>
        </w:trPr>
        <w:tc>
          <w:tcPr>
            <w:tcW w:w="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before="116"/>
              <w:ind w:left="159" w:right="159"/>
              <w:jc w:val="center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42" w:lineRule="exact"/>
              <w:ind w:left="109"/>
              <w:jc w:val="left"/>
              <w:rPr>
                <w:sz w:val="22"/>
                <w:szCs w:val="22"/>
                <w:lang w:val="ru-RU" w:eastAsia="en-US"/>
              </w:rPr>
            </w:pPr>
            <w:r w:rsidRPr="00A21EFB">
              <w:rPr>
                <w:sz w:val="22"/>
                <w:szCs w:val="22"/>
                <w:lang w:val="ru-RU" w:eastAsia="en-US"/>
              </w:rPr>
              <w:t>Территории</w:t>
            </w:r>
            <w:r w:rsidRPr="00A21EFB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A21EFB">
              <w:rPr>
                <w:sz w:val="22"/>
                <w:szCs w:val="22"/>
                <w:lang w:val="ru-RU" w:eastAsia="en-US"/>
              </w:rPr>
              <w:t>инженерной</w:t>
            </w:r>
            <w:r w:rsidRPr="00A21EFB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A21EFB">
              <w:rPr>
                <w:sz w:val="22"/>
                <w:szCs w:val="22"/>
                <w:lang w:val="ru-RU" w:eastAsia="en-US"/>
              </w:rPr>
              <w:t>и</w:t>
            </w:r>
            <w:r w:rsidRPr="00A21EFB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A21EFB">
              <w:rPr>
                <w:sz w:val="22"/>
                <w:szCs w:val="22"/>
                <w:lang w:val="ru-RU" w:eastAsia="en-US"/>
              </w:rPr>
              <w:t>транспортной</w:t>
            </w:r>
          </w:p>
          <w:p w:rsidR="00652B01" w:rsidRPr="00A21EFB" w:rsidRDefault="00652B01" w:rsidP="00652B01">
            <w:pPr>
              <w:adjustRightInd/>
              <w:spacing w:line="241" w:lineRule="exact"/>
              <w:ind w:left="109"/>
              <w:jc w:val="left"/>
              <w:rPr>
                <w:sz w:val="22"/>
                <w:szCs w:val="22"/>
                <w:lang w:val="ru-RU" w:eastAsia="en-US"/>
              </w:rPr>
            </w:pPr>
            <w:r w:rsidRPr="00A21EFB">
              <w:rPr>
                <w:sz w:val="22"/>
                <w:szCs w:val="22"/>
                <w:lang w:val="ru-RU" w:eastAsia="en-US"/>
              </w:rPr>
              <w:t>инфраструктуры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before="116"/>
              <w:ind w:left="387"/>
              <w:jc w:val="left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82,45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before="116"/>
              <w:ind w:left="386"/>
              <w:jc w:val="left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69,90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before="116"/>
              <w:jc w:val="center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82,45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before="116"/>
              <w:ind w:left="389"/>
              <w:jc w:val="left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69,90</w:t>
            </w:r>
          </w:p>
        </w:tc>
      </w:tr>
      <w:tr w:rsidR="00652B01" w:rsidRPr="00A21EFB" w:rsidTr="00A21EFB">
        <w:trPr>
          <w:trHeight w:val="252"/>
        </w:trPr>
        <w:tc>
          <w:tcPr>
            <w:tcW w:w="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159" w:right="159"/>
              <w:jc w:val="center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109"/>
              <w:jc w:val="left"/>
              <w:rPr>
                <w:sz w:val="22"/>
                <w:szCs w:val="22"/>
                <w:lang w:val="ru-RU" w:eastAsia="en-US"/>
              </w:rPr>
            </w:pPr>
            <w:r w:rsidRPr="00A21EFB">
              <w:rPr>
                <w:sz w:val="22"/>
                <w:szCs w:val="22"/>
                <w:lang w:val="ru-RU" w:eastAsia="en-US"/>
              </w:rPr>
              <w:t>Территории</w:t>
            </w:r>
            <w:r w:rsidRPr="00A21EFB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A21EFB">
              <w:rPr>
                <w:sz w:val="22"/>
                <w:szCs w:val="22"/>
                <w:lang w:val="ru-RU" w:eastAsia="en-US"/>
              </w:rPr>
              <w:t>складирования и захоронения отходов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3"/>
              <w:jc w:val="center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1"/>
              <w:jc w:val="center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0,56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jc w:val="center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17"/>
              <w:jc w:val="center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0,56</w:t>
            </w:r>
          </w:p>
        </w:tc>
      </w:tr>
      <w:tr w:rsidR="00652B01" w:rsidRPr="00A21EFB" w:rsidTr="00A21EFB">
        <w:trPr>
          <w:trHeight w:val="251"/>
        </w:trPr>
        <w:tc>
          <w:tcPr>
            <w:tcW w:w="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159" w:right="159"/>
              <w:jc w:val="center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109"/>
              <w:jc w:val="left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Территории</w:t>
            </w:r>
            <w:r w:rsidRPr="00A21EFB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21EFB">
              <w:rPr>
                <w:sz w:val="22"/>
                <w:szCs w:val="22"/>
                <w:lang w:eastAsia="en-US"/>
              </w:rPr>
              <w:t>природного</w:t>
            </w:r>
            <w:r w:rsidRPr="00A21EFB"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 w:rsidRPr="00A21EFB">
              <w:rPr>
                <w:sz w:val="22"/>
                <w:szCs w:val="22"/>
                <w:lang w:eastAsia="en-US"/>
              </w:rPr>
              <w:t>ландшафта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378"/>
              <w:jc w:val="left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286"/>
              <w:jc w:val="left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163" w:right="167"/>
              <w:jc w:val="center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288"/>
              <w:jc w:val="left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52B01" w:rsidRPr="00A21EFB" w:rsidTr="00A21EFB">
        <w:trPr>
          <w:trHeight w:val="247"/>
        </w:trPr>
        <w:tc>
          <w:tcPr>
            <w:tcW w:w="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29" w:lineRule="exact"/>
              <w:ind w:left="159" w:right="159"/>
              <w:jc w:val="center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29" w:lineRule="exact"/>
              <w:ind w:left="109"/>
              <w:jc w:val="left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Зона кладбищ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29" w:lineRule="exact"/>
              <w:ind w:left="3"/>
              <w:jc w:val="center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1,01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29" w:lineRule="exact"/>
              <w:ind w:left="1"/>
              <w:jc w:val="center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0,57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29" w:lineRule="exact"/>
              <w:ind w:left="163" w:right="164"/>
              <w:jc w:val="center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1,01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29" w:lineRule="exact"/>
              <w:ind w:left="346"/>
              <w:jc w:val="left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0,57</w:t>
            </w:r>
          </w:p>
        </w:tc>
      </w:tr>
      <w:tr w:rsidR="00652B01" w:rsidRPr="00A21EFB" w:rsidTr="00A21EFB">
        <w:trPr>
          <w:trHeight w:val="252"/>
        </w:trPr>
        <w:tc>
          <w:tcPr>
            <w:tcW w:w="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4"/>
              <w:jc w:val="center"/>
              <w:rPr>
                <w:b/>
                <w:sz w:val="22"/>
                <w:szCs w:val="22"/>
                <w:lang w:eastAsia="en-US"/>
              </w:rPr>
            </w:pPr>
            <w:r w:rsidRPr="00A21EFB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109"/>
              <w:jc w:val="left"/>
              <w:rPr>
                <w:b/>
                <w:sz w:val="22"/>
                <w:szCs w:val="22"/>
                <w:lang w:eastAsia="en-US"/>
              </w:rPr>
            </w:pPr>
            <w:r w:rsidRPr="00A21EFB">
              <w:rPr>
                <w:b/>
                <w:sz w:val="22"/>
                <w:szCs w:val="22"/>
                <w:lang w:eastAsia="en-US"/>
              </w:rPr>
              <w:t>Категории</w:t>
            </w:r>
            <w:r w:rsidRPr="00A21EFB">
              <w:rPr>
                <w:b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21EFB">
              <w:rPr>
                <w:b/>
                <w:sz w:val="22"/>
                <w:szCs w:val="22"/>
                <w:lang w:eastAsia="en-US"/>
              </w:rPr>
              <w:t>земель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jc w:val="left"/>
              <w:rPr>
                <w:sz w:val="18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jc w:val="left"/>
              <w:rPr>
                <w:sz w:val="18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jc w:val="left"/>
              <w:rPr>
                <w:sz w:val="18"/>
                <w:szCs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A21EFB" w:rsidRDefault="00652B01" w:rsidP="00652B01">
            <w:pPr>
              <w:adjustRightInd/>
              <w:jc w:val="left"/>
              <w:rPr>
                <w:sz w:val="18"/>
                <w:szCs w:val="22"/>
                <w:lang w:eastAsia="en-US"/>
              </w:rPr>
            </w:pPr>
          </w:p>
        </w:tc>
      </w:tr>
      <w:tr w:rsidR="00652B01" w:rsidRPr="00A21EFB" w:rsidTr="00A21EFB">
        <w:trPr>
          <w:trHeight w:val="251"/>
        </w:trPr>
        <w:tc>
          <w:tcPr>
            <w:tcW w:w="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159" w:right="159"/>
              <w:jc w:val="center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109"/>
              <w:jc w:val="left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Земли</w:t>
            </w:r>
            <w:r w:rsidRPr="00A21EFB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21EFB">
              <w:rPr>
                <w:sz w:val="22"/>
                <w:szCs w:val="22"/>
                <w:lang w:eastAsia="en-US"/>
              </w:rPr>
              <w:t>населенных</w:t>
            </w:r>
            <w:r w:rsidRPr="00A21EFB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A21EFB">
              <w:rPr>
                <w:sz w:val="22"/>
                <w:szCs w:val="22"/>
                <w:lang w:eastAsia="en-US"/>
              </w:rPr>
              <w:t>пунктов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325"/>
              <w:jc w:val="left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177,05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343"/>
              <w:jc w:val="left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0,06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163" w:right="164"/>
              <w:jc w:val="center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178,49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346"/>
              <w:jc w:val="left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0,06</w:t>
            </w:r>
          </w:p>
        </w:tc>
      </w:tr>
      <w:tr w:rsidR="00652B01" w:rsidRPr="00A21EFB" w:rsidTr="00A21EFB">
        <w:trPr>
          <w:trHeight w:val="251"/>
        </w:trPr>
        <w:tc>
          <w:tcPr>
            <w:tcW w:w="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159" w:right="159"/>
              <w:jc w:val="center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109"/>
              <w:jc w:val="left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Земли</w:t>
            </w:r>
            <w:r w:rsidRPr="00A21EFB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21EFB">
              <w:rPr>
                <w:sz w:val="22"/>
                <w:szCs w:val="22"/>
                <w:lang w:eastAsia="en-US"/>
              </w:rPr>
              <w:t>сельскохозяйственного</w:t>
            </w:r>
            <w:r w:rsidRPr="00A21EFB"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 w:rsidRPr="00A21EFB">
              <w:rPr>
                <w:sz w:val="22"/>
                <w:szCs w:val="22"/>
                <w:lang w:eastAsia="en-US"/>
              </w:rPr>
              <w:t>назначения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267"/>
              <w:jc w:val="left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4382,77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343"/>
              <w:jc w:val="left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1,44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163" w:right="167"/>
              <w:jc w:val="center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4381,33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346"/>
              <w:jc w:val="left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1,44</w:t>
            </w:r>
          </w:p>
        </w:tc>
      </w:tr>
      <w:tr w:rsidR="00652B01" w:rsidRPr="00A21EFB" w:rsidTr="00A21EFB">
        <w:trPr>
          <w:trHeight w:val="247"/>
        </w:trPr>
        <w:tc>
          <w:tcPr>
            <w:tcW w:w="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29" w:lineRule="exact"/>
              <w:ind w:left="159" w:right="159"/>
              <w:jc w:val="center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29" w:lineRule="exact"/>
              <w:ind w:left="109"/>
              <w:jc w:val="left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Земли лесного</w:t>
            </w:r>
            <w:r w:rsidRPr="00A21EFB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A21EFB">
              <w:rPr>
                <w:sz w:val="22"/>
                <w:szCs w:val="22"/>
                <w:lang w:eastAsia="en-US"/>
              </w:rPr>
              <w:t>фонда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29" w:lineRule="exact"/>
              <w:ind w:left="157"/>
              <w:jc w:val="center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2239,81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29" w:lineRule="exact"/>
              <w:ind w:left="286"/>
              <w:jc w:val="left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97,74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29" w:lineRule="exact"/>
              <w:ind w:left="163" w:right="167"/>
              <w:jc w:val="center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2239,81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29" w:lineRule="exact"/>
              <w:ind w:left="288"/>
              <w:jc w:val="left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97,74</w:t>
            </w:r>
          </w:p>
        </w:tc>
      </w:tr>
      <w:tr w:rsidR="00652B01" w:rsidRPr="00A21EFB" w:rsidTr="00A21EFB">
        <w:trPr>
          <w:trHeight w:val="752"/>
        </w:trPr>
        <w:tc>
          <w:tcPr>
            <w:tcW w:w="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before="10"/>
              <w:jc w:val="left"/>
              <w:rPr>
                <w:szCs w:val="22"/>
                <w:lang w:eastAsia="en-US"/>
              </w:rPr>
            </w:pPr>
          </w:p>
          <w:p w:rsidR="00652B01" w:rsidRPr="00A21EFB" w:rsidRDefault="00652B01" w:rsidP="00652B01">
            <w:pPr>
              <w:adjustRightInd/>
              <w:spacing w:before="1"/>
              <w:ind w:left="159" w:right="159"/>
              <w:jc w:val="center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42" w:lineRule="auto"/>
              <w:ind w:left="109" w:right="262"/>
              <w:jc w:val="left"/>
              <w:rPr>
                <w:sz w:val="22"/>
                <w:szCs w:val="22"/>
                <w:lang w:val="ru-RU" w:eastAsia="en-US"/>
              </w:rPr>
            </w:pPr>
            <w:r w:rsidRPr="00A21EFB">
              <w:rPr>
                <w:sz w:val="22"/>
                <w:szCs w:val="22"/>
                <w:lang w:val="ru-RU" w:eastAsia="en-US"/>
              </w:rPr>
              <w:t>Земли промышленности,</w:t>
            </w:r>
            <w:r w:rsidRPr="00A21EFB">
              <w:rPr>
                <w:spacing w:val="1"/>
                <w:sz w:val="22"/>
                <w:szCs w:val="22"/>
                <w:lang w:val="ru-RU" w:eastAsia="en-US"/>
              </w:rPr>
              <w:t xml:space="preserve"> </w:t>
            </w:r>
            <w:r w:rsidRPr="00A21EFB">
              <w:rPr>
                <w:sz w:val="22"/>
                <w:szCs w:val="22"/>
                <w:lang w:val="ru-RU" w:eastAsia="en-US"/>
              </w:rPr>
              <w:t>энергетики,</w:t>
            </w:r>
            <w:r w:rsidRPr="00A21EFB">
              <w:rPr>
                <w:spacing w:val="1"/>
                <w:sz w:val="22"/>
                <w:szCs w:val="22"/>
                <w:lang w:val="ru-RU" w:eastAsia="en-US"/>
              </w:rPr>
              <w:t xml:space="preserve"> </w:t>
            </w:r>
            <w:r w:rsidRPr="00A21EFB">
              <w:rPr>
                <w:sz w:val="22"/>
                <w:szCs w:val="22"/>
                <w:lang w:val="ru-RU" w:eastAsia="en-US"/>
              </w:rPr>
              <w:t>транспорта, связи</w:t>
            </w:r>
            <w:r w:rsidRPr="00A21EFB">
              <w:rPr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A21EFB">
              <w:rPr>
                <w:sz w:val="22"/>
                <w:szCs w:val="22"/>
                <w:lang w:val="ru-RU" w:eastAsia="en-US"/>
              </w:rPr>
              <w:t>и</w:t>
            </w:r>
            <w:r w:rsidRPr="00A21EFB">
              <w:rPr>
                <w:spacing w:val="-5"/>
                <w:sz w:val="22"/>
                <w:szCs w:val="22"/>
                <w:lang w:val="ru-RU" w:eastAsia="en-US"/>
              </w:rPr>
              <w:t xml:space="preserve"> </w:t>
            </w:r>
            <w:r w:rsidRPr="00A21EFB">
              <w:rPr>
                <w:sz w:val="22"/>
                <w:szCs w:val="22"/>
                <w:lang w:val="ru-RU" w:eastAsia="en-US"/>
              </w:rPr>
              <w:t>иного</w:t>
            </w:r>
            <w:r w:rsidRPr="00A21EFB">
              <w:rPr>
                <w:spacing w:val="-6"/>
                <w:sz w:val="22"/>
                <w:szCs w:val="22"/>
                <w:lang w:val="ru-RU" w:eastAsia="en-US"/>
              </w:rPr>
              <w:t xml:space="preserve"> </w:t>
            </w:r>
            <w:r w:rsidRPr="00A21EFB">
              <w:rPr>
                <w:sz w:val="22"/>
                <w:szCs w:val="22"/>
                <w:lang w:val="ru-RU" w:eastAsia="en-US"/>
              </w:rPr>
              <w:t>специального</w:t>
            </w:r>
          </w:p>
          <w:p w:rsidR="00652B01" w:rsidRPr="00A21EFB" w:rsidRDefault="00652B01" w:rsidP="00652B01">
            <w:pPr>
              <w:adjustRightInd/>
              <w:spacing w:line="236" w:lineRule="exact"/>
              <w:ind w:left="109"/>
              <w:jc w:val="left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назначения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before="10"/>
              <w:jc w:val="left"/>
              <w:rPr>
                <w:szCs w:val="22"/>
                <w:lang w:eastAsia="en-US"/>
              </w:rPr>
            </w:pPr>
          </w:p>
          <w:p w:rsidR="00652B01" w:rsidRPr="00A21EFB" w:rsidRDefault="00652B01" w:rsidP="00652B01">
            <w:pPr>
              <w:adjustRightInd/>
              <w:spacing w:before="1"/>
              <w:ind w:left="417" w:right="415"/>
              <w:jc w:val="center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0,99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before="10"/>
              <w:jc w:val="left"/>
              <w:rPr>
                <w:szCs w:val="22"/>
                <w:lang w:eastAsia="en-US"/>
              </w:rPr>
            </w:pPr>
          </w:p>
          <w:p w:rsidR="00652B01" w:rsidRPr="00A21EFB" w:rsidRDefault="00652B01" w:rsidP="00652B01">
            <w:pPr>
              <w:adjustRightInd/>
              <w:spacing w:before="1"/>
              <w:ind w:left="1"/>
              <w:jc w:val="center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before="10"/>
              <w:jc w:val="left"/>
              <w:rPr>
                <w:szCs w:val="22"/>
                <w:lang w:eastAsia="en-US"/>
              </w:rPr>
            </w:pPr>
          </w:p>
          <w:p w:rsidR="00652B01" w:rsidRPr="00A21EFB" w:rsidRDefault="00652B01" w:rsidP="00652B01">
            <w:pPr>
              <w:adjustRightInd/>
              <w:spacing w:before="1"/>
              <w:ind w:left="163" w:right="164"/>
              <w:jc w:val="center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0,99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before="10"/>
              <w:jc w:val="left"/>
              <w:rPr>
                <w:szCs w:val="22"/>
                <w:lang w:eastAsia="en-US"/>
              </w:rPr>
            </w:pPr>
          </w:p>
          <w:p w:rsidR="00652B01" w:rsidRPr="00A21EFB" w:rsidRDefault="00652B01" w:rsidP="00652B01">
            <w:pPr>
              <w:adjustRightInd/>
              <w:spacing w:before="1"/>
              <w:ind w:left="17"/>
              <w:jc w:val="center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52B01" w:rsidRPr="00A21EFB" w:rsidTr="00A21EFB">
        <w:trPr>
          <w:trHeight w:val="251"/>
        </w:trPr>
        <w:tc>
          <w:tcPr>
            <w:tcW w:w="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159" w:right="159"/>
              <w:jc w:val="center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109"/>
              <w:jc w:val="left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Земли водного</w:t>
            </w:r>
            <w:r w:rsidRPr="00A21EFB"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 w:rsidRPr="00A21EFB">
              <w:rPr>
                <w:sz w:val="22"/>
                <w:szCs w:val="22"/>
                <w:lang w:eastAsia="en-US"/>
              </w:rPr>
              <w:t>фонда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267"/>
              <w:jc w:val="left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2469,02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343"/>
              <w:jc w:val="left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0,76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163" w:right="167"/>
              <w:jc w:val="center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2469,02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346"/>
              <w:jc w:val="left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0,76</w:t>
            </w:r>
          </w:p>
        </w:tc>
      </w:tr>
      <w:tr w:rsidR="00652B01" w:rsidRPr="00A21EFB" w:rsidTr="00A21EFB">
        <w:trPr>
          <w:trHeight w:val="504"/>
        </w:trPr>
        <w:tc>
          <w:tcPr>
            <w:tcW w:w="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before="116"/>
              <w:ind w:left="159" w:right="159"/>
              <w:jc w:val="center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3.6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44" w:lineRule="exact"/>
              <w:ind w:left="109"/>
              <w:jc w:val="left"/>
              <w:rPr>
                <w:sz w:val="22"/>
                <w:szCs w:val="22"/>
                <w:lang w:val="ru-RU" w:eastAsia="en-US"/>
              </w:rPr>
            </w:pPr>
            <w:r w:rsidRPr="00A21EFB">
              <w:rPr>
                <w:sz w:val="22"/>
                <w:szCs w:val="22"/>
                <w:lang w:val="ru-RU" w:eastAsia="en-US"/>
              </w:rPr>
              <w:t>Земли</w:t>
            </w:r>
            <w:r w:rsidRPr="00A21EFB">
              <w:rPr>
                <w:spacing w:val="1"/>
                <w:sz w:val="22"/>
                <w:szCs w:val="22"/>
                <w:lang w:val="ru-RU" w:eastAsia="en-US"/>
              </w:rPr>
              <w:t xml:space="preserve"> </w:t>
            </w:r>
            <w:r w:rsidRPr="00A21EFB">
              <w:rPr>
                <w:sz w:val="22"/>
                <w:szCs w:val="22"/>
                <w:lang w:val="ru-RU" w:eastAsia="en-US"/>
              </w:rPr>
              <w:t>особо</w:t>
            </w:r>
            <w:r w:rsidRPr="00A21EFB">
              <w:rPr>
                <w:spacing w:val="-6"/>
                <w:sz w:val="22"/>
                <w:szCs w:val="22"/>
                <w:lang w:val="ru-RU" w:eastAsia="en-US"/>
              </w:rPr>
              <w:t xml:space="preserve"> </w:t>
            </w:r>
            <w:r w:rsidRPr="00A21EFB">
              <w:rPr>
                <w:sz w:val="22"/>
                <w:szCs w:val="22"/>
                <w:lang w:val="ru-RU" w:eastAsia="en-US"/>
              </w:rPr>
              <w:t>охраняемых</w:t>
            </w:r>
            <w:r w:rsidRPr="00A21EFB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A21EFB">
              <w:rPr>
                <w:sz w:val="22"/>
                <w:szCs w:val="22"/>
                <w:lang w:val="ru-RU" w:eastAsia="en-US"/>
              </w:rPr>
              <w:t>территорий</w:t>
            </w:r>
            <w:r w:rsidRPr="00A21EFB">
              <w:rPr>
                <w:spacing w:val="1"/>
                <w:sz w:val="22"/>
                <w:szCs w:val="22"/>
                <w:lang w:val="ru-RU" w:eastAsia="en-US"/>
              </w:rPr>
              <w:t xml:space="preserve"> </w:t>
            </w:r>
            <w:r w:rsidRPr="00A21EFB">
              <w:rPr>
                <w:sz w:val="22"/>
                <w:szCs w:val="22"/>
                <w:lang w:val="ru-RU" w:eastAsia="en-US"/>
              </w:rPr>
              <w:t>и</w:t>
            </w:r>
          </w:p>
          <w:p w:rsidR="00652B01" w:rsidRPr="00A21EFB" w:rsidRDefault="00652B01" w:rsidP="00652B01">
            <w:pPr>
              <w:adjustRightInd/>
              <w:spacing w:before="1" w:line="243" w:lineRule="exact"/>
              <w:ind w:left="109"/>
              <w:jc w:val="left"/>
              <w:rPr>
                <w:sz w:val="22"/>
                <w:szCs w:val="22"/>
                <w:lang w:val="ru-RU" w:eastAsia="en-US"/>
              </w:rPr>
            </w:pPr>
            <w:r w:rsidRPr="00A21EFB">
              <w:rPr>
                <w:sz w:val="22"/>
                <w:szCs w:val="22"/>
                <w:lang w:val="ru-RU" w:eastAsia="en-US"/>
              </w:rPr>
              <w:t>объектов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before="116"/>
              <w:ind w:left="3"/>
              <w:jc w:val="center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before="116"/>
              <w:ind w:left="1"/>
              <w:jc w:val="center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before="116"/>
              <w:jc w:val="center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before="116"/>
              <w:ind w:left="17"/>
              <w:jc w:val="center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52B01" w:rsidRPr="00A21EFB" w:rsidTr="00A21EFB">
        <w:trPr>
          <w:trHeight w:val="251"/>
        </w:trPr>
        <w:tc>
          <w:tcPr>
            <w:tcW w:w="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159" w:right="159"/>
              <w:jc w:val="center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3.7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109"/>
              <w:jc w:val="left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Земли</w:t>
            </w:r>
            <w:r w:rsidRPr="00A21EFB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21EFB">
              <w:rPr>
                <w:sz w:val="22"/>
                <w:szCs w:val="22"/>
                <w:lang w:eastAsia="en-US"/>
              </w:rPr>
              <w:t>запаса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3"/>
              <w:jc w:val="center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1"/>
              <w:jc w:val="center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jc w:val="center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34" w:lineRule="exact"/>
              <w:ind w:left="17"/>
              <w:jc w:val="center"/>
              <w:rPr>
                <w:sz w:val="22"/>
                <w:szCs w:val="22"/>
                <w:lang w:eastAsia="en-US"/>
              </w:rPr>
            </w:pPr>
            <w:r w:rsidRPr="00A21EF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52B01" w:rsidRPr="00A21EFB" w:rsidTr="00A21EFB">
        <w:trPr>
          <w:trHeight w:val="499"/>
        </w:trPr>
        <w:tc>
          <w:tcPr>
            <w:tcW w:w="683" w:type="dxa"/>
            <w:tcBorders>
              <w:top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before="121"/>
              <w:ind w:left="4"/>
              <w:jc w:val="center"/>
              <w:rPr>
                <w:b/>
                <w:sz w:val="22"/>
                <w:szCs w:val="22"/>
                <w:lang w:eastAsia="en-US"/>
              </w:rPr>
            </w:pPr>
            <w:r w:rsidRPr="00A21EFB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line="250" w:lineRule="exact"/>
              <w:ind w:left="109" w:right="630"/>
              <w:jc w:val="left"/>
              <w:rPr>
                <w:b/>
                <w:sz w:val="22"/>
                <w:szCs w:val="22"/>
                <w:lang w:val="ru-RU" w:eastAsia="en-US"/>
              </w:rPr>
            </w:pPr>
            <w:r w:rsidRPr="00A21EFB">
              <w:rPr>
                <w:b/>
                <w:sz w:val="22"/>
                <w:szCs w:val="22"/>
                <w:lang w:val="ru-RU" w:eastAsia="en-US"/>
              </w:rPr>
              <w:t>Территория в границах сельского</w:t>
            </w:r>
            <w:r w:rsidRPr="00A21EFB">
              <w:rPr>
                <w:b/>
                <w:spacing w:val="-52"/>
                <w:sz w:val="22"/>
                <w:szCs w:val="22"/>
                <w:lang w:val="ru-RU" w:eastAsia="en-US"/>
              </w:rPr>
              <w:t xml:space="preserve"> </w:t>
            </w:r>
            <w:r w:rsidRPr="00A21EFB">
              <w:rPr>
                <w:b/>
                <w:sz w:val="22"/>
                <w:szCs w:val="22"/>
                <w:lang w:val="ru-RU" w:eastAsia="en-US"/>
              </w:rPr>
              <w:t>поселения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before="121"/>
              <w:ind w:left="157"/>
              <w:jc w:val="left"/>
              <w:rPr>
                <w:b/>
                <w:sz w:val="22"/>
                <w:szCs w:val="22"/>
                <w:lang w:eastAsia="en-US"/>
              </w:rPr>
            </w:pPr>
            <w:r w:rsidRPr="00A21EFB">
              <w:rPr>
                <w:b/>
                <w:sz w:val="22"/>
                <w:szCs w:val="22"/>
                <w:lang w:eastAsia="en-US"/>
              </w:rPr>
              <w:t>304436,07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2B01" w:rsidRPr="00A21EFB" w:rsidRDefault="00652B01" w:rsidP="00652B01">
            <w:pPr>
              <w:adjustRightInd/>
              <w:spacing w:before="121"/>
              <w:ind w:left="163" w:right="167"/>
              <w:jc w:val="center"/>
              <w:rPr>
                <w:b/>
                <w:sz w:val="22"/>
                <w:szCs w:val="22"/>
                <w:lang w:eastAsia="en-US"/>
              </w:rPr>
            </w:pPr>
            <w:r w:rsidRPr="00A21EFB">
              <w:rPr>
                <w:b/>
                <w:sz w:val="22"/>
                <w:szCs w:val="22"/>
                <w:lang w:eastAsia="en-US"/>
              </w:rPr>
              <w:t>304436,07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</w:tcPr>
          <w:p w:rsidR="00652B01" w:rsidRPr="00A21EFB" w:rsidRDefault="00652B01" w:rsidP="00652B01">
            <w:pPr>
              <w:adjustRightInd/>
              <w:jc w:val="left"/>
              <w:rPr>
                <w:sz w:val="22"/>
                <w:szCs w:val="22"/>
                <w:lang w:eastAsia="en-US"/>
              </w:rPr>
            </w:pPr>
          </w:p>
        </w:tc>
      </w:tr>
    </w:tbl>
    <w:p w:rsidR="002773B4" w:rsidRDefault="002773B4" w:rsidP="00652B01">
      <w:pPr>
        <w:tabs>
          <w:tab w:val="left" w:pos="2198"/>
        </w:tabs>
        <w:adjustRightInd/>
        <w:spacing w:before="89"/>
        <w:ind w:right="219"/>
        <w:jc w:val="center"/>
        <w:outlineLvl w:val="1"/>
        <w:rPr>
          <w:b/>
          <w:bCs/>
          <w:sz w:val="26"/>
          <w:szCs w:val="26"/>
          <w:lang w:eastAsia="en-US"/>
        </w:rPr>
      </w:pPr>
      <w:bookmarkStart w:id="2" w:name="_TOC_250011"/>
    </w:p>
    <w:p w:rsidR="002773B4" w:rsidRDefault="002773B4" w:rsidP="00652B01">
      <w:pPr>
        <w:tabs>
          <w:tab w:val="left" w:pos="2198"/>
        </w:tabs>
        <w:adjustRightInd/>
        <w:spacing w:before="89"/>
        <w:ind w:right="219"/>
        <w:jc w:val="center"/>
        <w:outlineLvl w:val="1"/>
        <w:rPr>
          <w:b/>
          <w:bCs/>
          <w:sz w:val="26"/>
          <w:szCs w:val="26"/>
          <w:lang w:eastAsia="en-US"/>
        </w:rPr>
      </w:pPr>
    </w:p>
    <w:p w:rsidR="002773B4" w:rsidRDefault="002773B4" w:rsidP="00652B01">
      <w:pPr>
        <w:tabs>
          <w:tab w:val="left" w:pos="2198"/>
        </w:tabs>
        <w:adjustRightInd/>
        <w:spacing w:before="89"/>
        <w:ind w:right="219"/>
        <w:jc w:val="center"/>
        <w:outlineLvl w:val="1"/>
        <w:rPr>
          <w:b/>
          <w:bCs/>
          <w:sz w:val="26"/>
          <w:szCs w:val="26"/>
          <w:lang w:eastAsia="en-US"/>
        </w:rPr>
      </w:pPr>
    </w:p>
    <w:p w:rsidR="002773B4" w:rsidRDefault="002773B4" w:rsidP="00652B01">
      <w:pPr>
        <w:tabs>
          <w:tab w:val="left" w:pos="2198"/>
        </w:tabs>
        <w:adjustRightInd/>
        <w:spacing w:before="89"/>
        <w:ind w:right="219"/>
        <w:jc w:val="center"/>
        <w:outlineLvl w:val="1"/>
        <w:rPr>
          <w:b/>
          <w:bCs/>
          <w:sz w:val="26"/>
          <w:szCs w:val="26"/>
          <w:lang w:eastAsia="en-US"/>
        </w:rPr>
      </w:pPr>
    </w:p>
    <w:p w:rsidR="00652B01" w:rsidRPr="00652B01" w:rsidRDefault="00652B01" w:rsidP="00652B01">
      <w:pPr>
        <w:tabs>
          <w:tab w:val="left" w:pos="2198"/>
        </w:tabs>
        <w:adjustRightInd/>
        <w:spacing w:before="89"/>
        <w:ind w:right="219"/>
        <w:jc w:val="center"/>
        <w:outlineLvl w:val="1"/>
        <w:rPr>
          <w:b/>
          <w:bCs/>
          <w:sz w:val="26"/>
          <w:szCs w:val="26"/>
          <w:lang w:eastAsia="en-US"/>
        </w:rPr>
      </w:pPr>
      <w:r w:rsidRPr="00652B01">
        <w:rPr>
          <w:b/>
          <w:bCs/>
          <w:sz w:val="26"/>
          <w:szCs w:val="26"/>
          <w:lang w:eastAsia="en-US"/>
        </w:rPr>
        <w:lastRenderedPageBreak/>
        <w:t>5. ПЕРЕЧЕНЬ ЗЕМЕЛЬНЫХ УЧАСТКОВ, КОТОРЫЕ ВКЛЮЧАЮТСЯ</w:t>
      </w:r>
      <w:r w:rsidRPr="00652B01">
        <w:rPr>
          <w:b/>
          <w:bCs/>
          <w:spacing w:val="1"/>
          <w:sz w:val="26"/>
          <w:szCs w:val="26"/>
          <w:lang w:eastAsia="en-US"/>
        </w:rPr>
        <w:t xml:space="preserve"> </w:t>
      </w:r>
      <w:r w:rsidRPr="00652B01">
        <w:rPr>
          <w:b/>
          <w:bCs/>
          <w:sz w:val="26"/>
          <w:szCs w:val="26"/>
          <w:lang w:eastAsia="en-US"/>
        </w:rPr>
        <w:t>(ИСКЛЮЧАЮТСЯ)</w:t>
      </w:r>
      <w:r w:rsidRPr="00652B01">
        <w:rPr>
          <w:b/>
          <w:bCs/>
          <w:spacing w:val="1"/>
          <w:sz w:val="26"/>
          <w:szCs w:val="26"/>
          <w:lang w:eastAsia="en-US"/>
        </w:rPr>
        <w:t xml:space="preserve"> </w:t>
      </w:r>
      <w:r w:rsidRPr="00652B01">
        <w:rPr>
          <w:b/>
          <w:bCs/>
          <w:sz w:val="26"/>
          <w:szCs w:val="26"/>
          <w:lang w:eastAsia="en-US"/>
        </w:rPr>
        <w:t>В</w:t>
      </w:r>
      <w:r w:rsidRPr="00652B01">
        <w:rPr>
          <w:b/>
          <w:bCs/>
          <w:spacing w:val="1"/>
          <w:sz w:val="26"/>
          <w:szCs w:val="26"/>
          <w:lang w:eastAsia="en-US"/>
        </w:rPr>
        <w:t xml:space="preserve"> </w:t>
      </w:r>
      <w:r w:rsidRPr="00652B01">
        <w:rPr>
          <w:b/>
          <w:bCs/>
          <w:sz w:val="26"/>
          <w:szCs w:val="26"/>
          <w:lang w:eastAsia="en-US"/>
        </w:rPr>
        <w:t>ГРАНИЦЫ</w:t>
      </w:r>
      <w:r w:rsidRPr="00652B01">
        <w:rPr>
          <w:b/>
          <w:bCs/>
          <w:spacing w:val="1"/>
          <w:sz w:val="26"/>
          <w:szCs w:val="26"/>
          <w:lang w:eastAsia="en-US"/>
        </w:rPr>
        <w:t xml:space="preserve"> </w:t>
      </w:r>
      <w:r w:rsidRPr="00652B01">
        <w:rPr>
          <w:b/>
          <w:bCs/>
          <w:sz w:val="26"/>
          <w:szCs w:val="26"/>
          <w:lang w:eastAsia="en-US"/>
        </w:rPr>
        <w:t>НАСЕЛЕННЫХ</w:t>
      </w:r>
      <w:r w:rsidRPr="00652B01">
        <w:rPr>
          <w:b/>
          <w:bCs/>
          <w:spacing w:val="1"/>
          <w:sz w:val="26"/>
          <w:szCs w:val="26"/>
          <w:lang w:eastAsia="en-US"/>
        </w:rPr>
        <w:t xml:space="preserve"> </w:t>
      </w:r>
      <w:r w:rsidRPr="00652B01">
        <w:rPr>
          <w:b/>
          <w:bCs/>
          <w:sz w:val="26"/>
          <w:szCs w:val="26"/>
          <w:lang w:eastAsia="en-US"/>
        </w:rPr>
        <w:t>ПУНКТОВ</w:t>
      </w:r>
      <w:r w:rsidRPr="00652B01">
        <w:rPr>
          <w:b/>
          <w:bCs/>
          <w:spacing w:val="1"/>
          <w:sz w:val="26"/>
          <w:szCs w:val="26"/>
          <w:lang w:eastAsia="en-US"/>
        </w:rPr>
        <w:t xml:space="preserve"> </w:t>
      </w:r>
      <w:r w:rsidRPr="00652B01">
        <w:rPr>
          <w:b/>
          <w:bCs/>
          <w:sz w:val="26"/>
          <w:szCs w:val="26"/>
          <w:lang w:eastAsia="en-US"/>
        </w:rPr>
        <w:t>СЕЛЬСКОГО</w:t>
      </w:r>
      <w:r w:rsidRPr="00652B01">
        <w:rPr>
          <w:b/>
          <w:bCs/>
          <w:spacing w:val="-72"/>
          <w:sz w:val="26"/>
          <w:szCs w:val="26"/>
          <w:lang w:eastAsia="en-US"/>
        </w:rPr>
        <w:t xml:space="preserve"> </w:t>
      </w:r>
      <w:bookmarkEnd w:id="2"/>
      <w:r w:rsidRPr="00652B01">
        <w:rPr>
          <w:b/>
          <w:bCs/>
          <w:sz w:val="26"/>
          <w:szCs w:val="26"/>
          <w:lang w:eastAsia="en-US"/>
        </w:rPr>
        <w:t>ПОСЕЛЕНИЯ</w:t>
      </w:r>
    </w:p>
    <w:p w:rsidR="00652B01" w:rsidRDefault="00652B01" w:rsidP="00652B01">
      <w:pPr>
        <w:widowControl/>
        <w:autoSpaceDE/>
        <w:autoSpaceDN/>
        <w:adjustRightInd/>
        <w:spacing w:line="360" w:lineRule="auto"/>
        <w:ind w:firstLine="720"/>
        <w:rPr>
          <w:rFonts w:eastAsia="Calibri"/>
          <w:sz w:val="24"/>
          <w:szCs w:val="22"/>
          <w:lang w:eastAsia="en-US"/>
        </w:rPr>
      </w:pPr>
    </w:p>
    <w:p w:rsidR="00652B01" w:rsidRPr="00652B01" w:rsidRDefault="00652B01" w:rsidP="00652B01">
      <w:pPr>
        <w:widowControl/>
        <w:autoSpaceDE/>
        <w:autoSpaceDN/>
        <w:adjustRightInd/>
        <w:spacing w:line="360" w:lineRule="auto"/>
        <w:ind w:firstLine="720"/>
        <w:rPr>
          <w:rFonts w:eastAsia="Calibri"/>
          <w:sz w:val="24"/>
          <w:szCs w:val="22"/>
          <w:lang w:eastAsia="en-US"/>
        </w:rPr>
      </w:pPr>
      <w:r w:rsidRPr="00652B01">
        <w:rPr>
          <w:rFonts w:eastAsia="Calibri"/>
          <w:sz w:val="24"/>
          <w:szCs w:val="22"/>
          <w:lang w:eastAsia="en-US"/>
        </w:rPr>
        <w:t>Перечень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земельных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участков,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включаемых (исключаемых)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в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проектируемые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границы</w:t>
      </w:r>
      <w:r w:rsidRPr="00652B01">
        <w:rPr>
          <w:rFonts w:eastAsia="Calibri"/>
          <w:spacing w:val="-62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населенных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пунктов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Белоярского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сельского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поселения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представлен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в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таблице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2.1.9.1.</w:t>
      </w:r>
    </w:p>
    <w:p w:rsidR="00652B01" w:rsidRPr="00652B01" w:rsidRDefault="00652B01" w:rsidP="00652B01">
      <w:pPr>
        <w:widowControl/>
        <w:autoSpaceDE/>
        <w:autoSpaceDN/>
        <w:adjustRightInd/>
        <w:spacing w:line="360" w:lineRule="auto"/>
        <w:ind w:firstLine="720"/>
        <w:rPr>
          <w:rFonts w:eastAsia="Calibri"/>
          <w:sz w:val="22"/>
          <w:szCs w:val="22"/>
          <w:lang w:eastAsia="en-US"/>
        </w:rPr>
      </w:pPr>
      <w:r w:rsidRPr="00652B01">
        <w:rPr>
          <w:rFonts w:eastAsia="Calibri"/>
          <w:sz w:val="24"/>
          <w:szCs w:val="22"/>
          <w:lang w:eastAsia="en-US"/>
        </w:rPr>
        <w:t>К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концу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расчетного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срока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территория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населенных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пунктов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Белоярского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сельского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поселения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увеличится,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поскольку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в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связи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с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ростом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численности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населения и нехваткой земли в границах населенных пунктов предусматривается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строительство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новой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индивидуальной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жилой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застройки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на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новых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территориях,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прилегающих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к существующим границам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населенных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пунктов.</w:t>
      </w:r>
    </w:p>
    <w:p w:rsidR="00652B01" w:rsidRPr="00652B01" w:rsidRDefault="00652B01" w:rsidP="00652B01">
      <w:pPr>
        <w:widowControl/>
        <w:autoSpaceDE/>
        <w:autoSpaceDN/>
        <w:adjustRightInd/>
        <w:spacing w:before="188" w:after="200" w:line="237" w:lineRule="auto"/>
        <w:ind w:left="2159" w:right="221" w:hanging="1920"/>
        <w:rPr>
          <w:rFonts w:eastAsia="Calibri"/>
          <w:sz w:val="24"/>
          <w:szCs w:val="22"/>
          <w:lang w:eastAsia="en-US"/>
        </w:rPr>
      </w:pPr>
      <w:r w:rsidRPr="00652B01">
        <w:rPr>
          <w:rFonts w:eastAsia="Calibri"/>
          <w:sz w:val="24"/>
          <w:szCs w:val="22"/>
          <w:lang w:eastAsia="en-US"/>
        </w:rPr>
        <w:t>Таблица 2.1.9.1 – Перечень земельных участков, включаемых (исключаемые) в проектируемые границы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населенных</w:t>
      </w:r>
      <w:r w:rsidRPr="00652B01">
        <w:rPr>
          <w:rFonts w:eastAsia="Calibri"/>
          <w:spacing w:val="-4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пунктов</w:t>
      </w:r>
      <w:r w:rsidRPr="00652B01">
        <w:rPr>
          <w:rFonts w:eastAsia="Calibri"/>
          <w:spacing w:val="-2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Белоярского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сельского</w:t>
      </w:r>
      <w:r w:rsidRPr="00652B01">
        <w:rPr>
          <w:rFonts w:eastAsia="Calibri"/>
          <w:spacing w:val="1"/>
          <w:sz w:val="24"/>
          <w:szCs w:val="22"/>
          <w:lang w:eastAsia="en-US"/>
        </w:rPr>
        <w:t xml:space="preserve"> </w:t>
      </w:r>
      <w:r w:rsidRPr="00652B01">
        <w:rPr>
          <w:rFonts w:eastAsia="Calibri"/>
          <w:sz w:val="24"/>
          <w:szCs w:val="22"/>
          <w:lang w:eastAsia="en-US"/>
        </w:rPr>
        <w:t>поселения</w:t>
      </w:r>
    </w:p>
    <w:p w:rsidR="00652B01" w:rsidRPr="00652B01" w:rsidRDefault="00652B01" w:rsidP="00652B01">
      <w:pPr>
        <w:widowControl/>
        <w:autoSpaceDE/>
        <w:autoSpaceDN/>
        <w:adjustRightInd/>
        <w:spacing w:before="10" w:after="120" w:line="276" w:lineRule="auto"/>
        <w:jc w:val="left"/>
        <w:rPr>
          <w:rFonts w:eastAsia="Calibri"/>
          <w:sz w:val="11"/>
          <w:szCs w:val="22"/>
          <w:lang w:eastAsia="en-US"/>
        </w:rPr>
      </w:pPr>
    </w:p>
    <w:tbl>
      <w:tblPr>
        <w:tblStyle w:val="TableNormal"/>
        <w:tblW w:w="9570" w:type="dxa"/>
        <w:tblInd w:w="14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4"/>
        <w:gridCol w:w="2774"/>
        <w:gridCol w:w="2523"/>
        <w:gridCol w:w="2339"/>
      </w:tblGrid>
      <w:tr w:rsidR="00652B01" w:rsidRPr="00652B01" w:rsidTr="00652B01">
        <w:trPr>
          <w:trHeight w:val="829"/>
        </w:trPr>
        <w:tc>
          <w:tcPr>
            <w:tcW w:w="1934" w:type="dxa"/>
            <w:tcBorders>
              <w:right w:val="single" w:sz="4" w:space="0" w:color="000000"/>
            </w:tcBorders>
          </w:tcPr>
          <w:p w:rsidR="00652B01" w:rsidRPr="00652B01" w:rsidRDefault="00652B01" w:rsidP="002773B4">
            <w:pPr>
              <w:adjustRightInd/>
              <w:spacing w:line="237" w:lineRule="auto"/>
              <w:ind w:left="2"/>
              <w:jc w:val="center"/>
              <w:rPr>
                <w:sz w:val="24"/>
                <w:szCs w:val="22"/>
                <w:lang w:eastAsia="en-US"/>
              </w:rPr>
            </w:pPr>
            <w:r w:rsidRPr="00652B01">
              <w:rPr>
                <w:sz w:val="24"/>
                <w:szCs w:val="22"/>
                <w:lang w:eastAsia="en-US"/>
              </w:rPr>
              <w:t>Номер</w:t>
            </w:r>
            <w:r w:rsidRPr="00652B01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652B01">
              <w:rPr>
                <w:sz w:val="24"/>
                <w:szCs w:val="22"/>
                <w:lang w:eastAsia="en-US"/>
              </w:rPr>
              <w:t>кадастрового</w:t>
            </w:r>
          </w:p>
          <w:p w:rsidR="00652B01" w:rsidRPr="00652B01" w:rsidRDefault="00652B01" w:rsidP="002773B4">
            <w:pPr>
              <w:adjustRightInd/>
              <w:spacing w:line="266" w:lineRule="exact"/>
              <w:ind w:left="2"/>
              <w:jc w:val="center"/>
              <w:rPr>
                <w:sz w:val="24"/>
                <w:szCs w:val="22"/>
                <w:lang w:eastAsia="en-US"/>
              </w:rPr>
            </w:pPr>
            <w:r w:rsidRPr="00652B01">
              <w:rPr>
                <w:sz w:val="24"/>
                <w:szCs w:val="22"/>
                <w:lang w:eastAsia="en-US"/>
              </w:rPr>
              <w:t>квартала</w:t>
            </w:r>
          </w:p>
        </w:tc>
        <w:tc>
          <w:tcPr>
            <w:tcW w:w="2774" w:type="dxa"/>
            <w:tcBorders>
              <w:left w:val="single" w:sz="4" w:space="0" w:color="000000"/>
              <w:right w:val="single" w:sz="4" w:space="0" w:color="000000"/>
            </w:tcBorders>
          </w:tcPr>
          <w:p w:rsidR="00652B01" w:rsidRPr="00652B01" w:rsidRDefault="00652B01" w:rsidP="002773B4">
            <w:pPr>
              <w:adjustRightInd/>
              <w:spacing w:before="132" w:line="237" w:lineRule="auto"/>
              <w:ind w:left="2"/>
              <w:jc w:val="center"/>
              <w:rPr>
                <w:sz w:val="24"/>
                <w:szCs w:val="22"/>
                <w:lang w:eastAsia="en-US"/>
              </w:rPr>
            </w:pPr>
            <w:r w:rsidRPr="00652B01">
              <w:rPr>
                <w:sz w:val="24"/>
                <w:szCs w:val="22"/>
                <w:lang w:eastAsia="en-US"/>
              </w:rPr>
              <w:t>Площадь,</w:t>
            </w:r>
            <w:r w:rsidRPr="00652B01">
              <w:rPr>
                <w:spacing w:val="2"/>
                <w:sz w:val="24"/>
                <w:szCs w:val="22"/>
                <w:lang w:eastAsia="en-US"/>
              </w:rPr>
              <w:t xml:space="preserve"> </w:t>
            </w:r>
            <w:r w:rsidRPr="00652B01">
              <w:rPr>
                <w:sz w:val="24"/>
                <w:szCs w:val="22"/>
                <w:lang w:eastAsia="en-US"/>
              </w:rPr>
              <w:t>(га)</w:t>
            </w:r>
            <w:r w:rsidRPr="00652B01">
              <w:rPr>
                <w:spacing w:val="-2"/>
                <w:sz w:val="24"/>
                <w:szCs w:val="22"/>
                <w:lang w:eastAsia="en-US"/>
              </w:rPr>
              <w:t xml:space="preserve"> </w:t>
            </w:r>
            <w:r w:rsidRPr="00652B01">
              <w:rPr>
                <w:sz w:val="24"/>
                <w:szCs w:val="22"/>
                <w:lang w:eastAsia="en-US"/>
              </w:rPr>
              <w:t>и</w:t>
            </w:r>
            <w:r w:rsidRPr="00652B01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652B01">
              <w:rPr>
                <w:sz w:val="24"/>
                <w:szCs w:val="22"/>
                <w:lang w:eastAsia="en-US"/>
              </w:rPr>
              <w:t>местоположение</w:t>
            </w:r>
          </w:p>
        </w:tc>
        <w:tc>
          <w:tcPr>
            <w:tcW w:w="2523" w:type="dxa"/>
            <w:tcBorders>
              <w:left w:val="single" w:sz="4" w:space="0" w:color="000000"/>
              <w:right w:val="single" w:sz="4" w:space="0" w:color="000000"/>
            </w:tcBorders>
          </w:tcPr>
          <w:p w:rsidR="00652B01" w:rsidRPr="00652B01" w:rsidRDefault="00652B01" w:rsidP="002773B4">
            <w:pPr>
              <w:adjustRightInd/>
              <w:ind w:left="2"/>
              <w:jc w:val="center"/>
              <w:rPr>
                <w:sz w:val="24"/>
                <w:szCs w:val="22"/>
                <w:lang w:eastAsia="en-US"/>
              </w:rPr>
            </w:pPr>
            <w:r w:rsidRPr="00652B01">
              <w:rPr>
                <w:sz w:val="24"/>
                <w:szCs w:val="22"/>
                <w:lang w:eastAsia="en-US"/>
              </w:rPr>
              <w:t>Категория</w:t>
            </w:r>
            <w:r w:rsidRPr="00652B01">
              <w:rPr>
                <w:spacing w:val="-2"/>
                <w:sz w:val="24"/>
                <w:szCs w:val="22"/>
                <w:lang w:eastAsia="en-US"/>
              </w:rPr>
              <w:t xml:space="preserve"> </w:t>
            </w:r>
            <w:r w:rsidRPr="00652B01">
              <w:rPr>
                <w:sz w:val="24"/>
                <w:szCs w:val="22"/>
                <w:lang w:eastAsia="en-US"/>
              </w:rPr>
              <w:t>земель</w:t>
            </w:r>
          </w:p>
        </w:tc>
        <w:tc>
          <w:tcPr>
            <w:tcW w:w="2339" w:type="dxa"/>
            <w:tcBorders>
              <w:left w:val="single" w:sz="4" w:space="0" w:color="000000"/>
            </w:tcBorders>
          </w:tcPr>
          <w:p w:rsidR="00652B01" w:rsidRPr="00652B01" w:rsidRDefault="00652B01" w:rsidP="002773B4">
            <w:pPr>
              <w:adjustRightInd/>
              <w:spacing w:line="237" w:lineRule="auto"/>
              <w:ind w:left="2"/>
              <w:jc w:val="center"/>
              <w:rPr>
                <w:sz w:val="24"/>
                <w:szCs w:val="22"/>
                <w:lang w:eastAsia="en-US"/>
              </w:rPr>
            </w:pPr>
            <w:r w:rsidRPr="00652B01">
              <w:rPr>
                <w:sz w:val="24"/>
                <w:szCs w:val="22"/>
                <w:lang w:eastAsia="en-US"/>
              </w:rPr>
              <w:t>Вид</w:t>
            </w:r>
            <w:r w:rsidRPr="00652B01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652B01">
              <w:rPr>
                <w:sz w:val="24"/>
                <w:szCs w:val="22"/>
                <w:lang w:eastAsia="en-US"/>
              </w:rPr>
              <w:t>планируемого</w:t>
            </w:r>
          </w:p>
          <w:p w:rsidR="00652B01" w:rsidRPr="00652B01" w:rsidRDefault="00652B01" w:rsidP="002773B4">
            <w:pPr>
              <w:adjustRightInd/>
              <w:spacing w:line="266" w:lineRule="exact"/>
              <w:ind w:left="2"/>
              <w:jc w:val="center"/>
              <w:rPr>
                <w:sz w:val="24"/>
                <w:szCs w:val="22"/>
                <w:lang w:eastAsia="en-US"/>
              </w:rPr>
            </w:pPr>
            <w:r w:rsidRPr="00652B01">
              <w:rPr>
                <w:sz w:val="24"/>
                <w:szCs w:val="22"/>
                <w:lang w:eastAsia="en-US"/>
              </w:rPr>
              <w:t>использования</w:t>
            </w:r>
          </w:p>
        </w:tc>
      </w:tr>
      <w:tr w:rsidR="00652B01" w:rsidRPr="00652B01" w:rsidTr="00652B01">
        <w:trPr>
          <w:trHeight w:val="272"/>
        </w:trPr>
        <w:tc>
          <w:tcPr>
            <w:tcW w:w="1934" w:type="dxa"/>
            <w:tcBorders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52" w:lineRule="exact"/>
              <w:jc w:val="center"/>
              <w:rPr>
                <w:sz w:val="24"/>
                <w:szCs w:val="22"/>
                <w:lang w:eastAsia="en-US"/>
              </w:rPr>
            </w:pPr>
            <w:r w:rsidRPr="00652B01">
              <w:rPr>
                <w:w w:val="99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2774" w:type="dxa"/>
            <w:tcBorders>
              <w:left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52" w:lineRule="exact"/>
              <w:ind w:left="15"/>
              <w:jc w:val="center"/>
              <w:rPr>
                <w:sz w:val="24"/>
                <w:szCs w:val="22"/>
                <w:lang w:eastAsia="en-US"/>
              </w:rPr>
            </w:pPr>
            <w:r w:rsidRPr="00652B01">
              <w:rPr>
                <w:w w:val="99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2523" w:type="dxa"/>
            <w:tcBorders>
              <w:left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52" w:lineRule="exact"/>
              <w:ind w:left="6"/>
              <w:jc w:val="center"/>
              <w:rPr>
                <w:sz w:val="24"/>
                <w:szCs w:val="22"/>
                <w:lang w:eastAsia="en-US"/>
              </w:rPr>
            </w:pPr>
            <w:r w:rsidRPr="00652B01">
              <w:rPr>
                <w:w w:val="99"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2339" w:type="dxa"/>
            <w:tcBorders>
              <w:lef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52" w:lineRule="exact"/>
              <w:ind w:left="21"/>
              <w:jc w:val="center"/>
              <w:rPr>
                <w:sz w:val="24"/>
                <w:szCs w:val="22"/>
                <w:lang w:eastAsia="en-US"/>
              </w:rPr>
            </w:pPr>
            <w:r w:rsidRPr="00652B01">
              <w:rPr>
                <w:w w:val="99"/>
                <w:sz w:val="24"/>
                <w:szCs w:val="22"/>
                <w:lang w:eastAsia="en-US"/>
              </w:rPr>
              <w:t>4</w:t>
            </w:r>
          </w:p>
        </w:tc>
      </w:tr>
      <w:tr w:rsidR="00652B01" w:rsidRPr="00652B01" w:rsidTr="00652B01">
        <w:trPr>
          <w:trHeight w:val="272"/>
        </w:trPr>
        <w:tc>
          <w:tcPr>
            <w:tcW w:w="9570" w:type="dxa"/>
            <w:gridSpan w:val="4"/>
          </w:tcPr>
          <w:p w:rsidR="00652B01" w:rsidRPr="00652B01" w:rsidRDefault="00652B01" w:rsidP="00652B01">
            <w:pPr>
              <w:adjustRightInd/>
              <w:spacing w:line="252" w:lineRule="exact"/>
              <w:ind w:left="21"/>
              <w:jc w:val="center"/>
              <w:rPr>
                <w:w w:val="99"/>
                <w:sz w:val="24"/>
                <w:szCs w:val="22"/>
                <w:lang w:val="ru-RU" w:eastAsia="en-US"/>
              </w:rPr>
            </w:pPr>
            <w:r w:rsidRPr="00652B01">
              <w:rPr>
                <w:w w:val="99"/>
                <w:sz w:val="24"/>
                <w:szCs w:val="22"/>
                <w:lang w:val="ru-RU" w:eastAsia="en-US"/>
              </w:rPr>
              <w:t>Включаемые в границы населенных пунктов</w:t>
            </w:r>
          </w:p>
        </w:tc>
      </w:tr>
      <w:tr w:rsidR="00652B01" w:rsidRPr="00652B01" w:rsidTr="00652B01">
        <w:trPr>
          <w:trHeight w:val="277"/>
        </w:trPr>
        <w:tc>
          <w:tcPr>
            <w:tcW w:w="9570" w:type="dxa"/>
            <w:gridSpan w:val="4"/>
            <w:tcBorders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58" w:lineRule="exact"/>
              <w:ind w:left="4017" w:right="4002"/>
              <w:jc w:val="center"/>
              <w:rPr>
                <w:b/>
                <w:sz w:val="24"/>
                <w:szCs w:val="22"/>
                <w:lang w:eastAsia="en-US"/>
              </w:rPr>
            </w:pPr>
            <w:r w:rsidRPr="00652B01">
              <w:rPr>
                <w:b/>
                <w:bCs/>
                <w:sz w:val="24"/>
                <w:szCs w:val="24"/>
                <w:shd w:val="clear" w:color="auto" w:fill="FFFFFF"/>
                <w:lang w:eastAsia="en-US"/>
              </w:rPr>
              <w:t>70:13:0000000:99</w:t>
            </w:r>
          </w:p>
        </w:tc>
      </w:tr>
      <w:tr w:rsidR="00652B01" w:rsidRPr="00652B01" w:rsidTr="00652B01">
        <w:trPr>
          <w:trHeight w:val="2207"/>
        </w:trPr>
        <w:tc>
          <w:tcPr>
            <w:tcW w:w="19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jc w:val="left"/>
              <w:rPr>
                <w:sz w:val="24"/>
                <w:szCs w:val="22"/>
                <w:lang w:eastAsia="en-US"/>
              </w:rPr>
            </w:pPr>
          </w:p>
          <w:p w:rsidR="00652B01" w:rsidRPr="00652B01" w:rsidRDefault="00652B01" w:rsidP="00652B01">
            <w:pPr>
              <w:adjustRightInd/>
              <w:spacing w:before="9"/>
              <w:jc w:val="left"/>
              <w:rPr>
                <w:sz w:val="32"/>
                <w:szCs w:val="22"/>
                <w:lang w:eastAsia="en-US"/>
              </w:rPr>
            </w:pPr>
          </w:p>
          <w:p w:rsidR="00652B01" w:rsidRPr="00652B01" w:rsidRDefault="00652B01" w:rsidP="00652B01">
            <w:pPr>
              <w:adjustRightInd/>
              <w:ind w:left="138" w:right="133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часть территории</w:t>
            </w:r>
            <w:r w:rsidRPr="00652B01">
              <w:rPr>
                <w:spacing w:val="-53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кадастрового</w:t>
            </w:r>
            <w:r w:rsidRPr="00652B0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квартала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jc w:val="left"/>
              <w:rPr>
                <w:sz w:val="24"/>
                <w:szCs w:val="22"/>
                <w:lang w:eastAsia="en-US"/>
              </w:rPr>
            </w:pPr>
          </w:p>
          <w:p w:rsidR="00652B01" w:rsidRPr="00652B01" w:rsidRDefault="00652B01" w:rsidP="00652B01">
            <w:pPr>
              <w:adjustRightInd/>
              <w:jc w:val="left"/>
              <w:rPr>
                <w:sz w:val="24"/>
                <w:szCs w:val="22"/>
                <w:lang w:eastAsia="en-US"/>
              </w:rPr>
            </w:pPr>
          </w:p>
          <w:p w:rsidR="00652B01" w:rsidRPr="00652B01" w:rsidRDefault="00652B01" w:rsidP="00652B01">
            <w:pPr>
              <w:adjustRightInd/>
              <w:spacing w:before="1"/>
              <w:jc w:val="left"/>
              <w:rPr>
                <w:sz w:val="25"/>
                <w:szCs w:val="22"/>
                <w:lang w:eastAsia="en-US"/>
              </w:rPr>
            </w:pPr>
          </w:p>
          <w:p w:rsidR="00652B01" w:rsidRPr="00652B01" w:rsidRDefault="00652B01" w:rsidP="00652B01">
            <w:pPr>
              <w:adjustRightInd/>
              <w:ind w:left="998" w:right="764" w:hanging="212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д.Новошумилово</w:t>
            </w:r>
            <w:r w:rsidRPr="00652B01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(83,54</w:t>
            </w:r>
            <w:r w:rsidRPr="00652B01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га)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61" w:lineRule="exact"/>
              <w:ind w:left="444" w:right="438"/>
              <w:jc w:val="center"/>
              <w:rPr>
                <w:sz w:val="24"/>
                <w:szCs w:val="22"/>
                <w:lang w:val="ru-RU" w:eastAsia="en-US"/>
              </w:rPr>
            </w:pPr>
            <w:r w:rsidRPr="00652B01">
              <w:rPr>
                <w:sz w:val="24"/>
                <w:szCs w:val="22"/>
                <w:shd w:val="clear" w:color="auto" w:fill="FFFFFF"/>
                <w:lang w:val="ru-RU" w:eastAsia="en-US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jc w:val="left"/>
              <w:rPr>
                <w:sz w:val="24"/>
                <w:szCs w:val="22"/>
                <w:lang w:val="ru-RU" w:eastAsia="en-US"/>
              </w:rPr>
            </w:pPr>
          </w:p>
          <w:p w:rsidR="00652B01" w:rsidRPr="00652B01" w:rsidRDefault="00652B01" w:rsidP="00652B01">
            <w:pPr>
              <w:adjustRightInd/>
              <w:jc w:val="left"/>
              <w:rPr>
                <w:sz w:val="24"/>
                <w:szCs w:val="22"/>
                <w:lang w:val="ru-RU" w:eastAsia="en-US"/>
              </w:rPr>
            </w:pPr>
          </w:p>
          <w:p w:rsidR="00652B01" w:rsidRPr="00652B01" w:rsidRDefault="00652B01" w:rsidP="00652B01">
            <w:pPr>
              <w:adjustRightInd/>
              <w:spacing w:before="11"/>
              <w:jc w:val="left"/>
              <w:rPr>
                <w:sz w:val="30"/>
                <w:szCs w:val="22"/>
                <w:lang w:val="ru-RU" w:eastAsia="en-US"/>
              </w:rPr>
            </w:pPr>
          </w:p>
          <w:p w:rsidR="00652B01" w:rsidRPr="00652B01" w:rsidRDefault="00652B01" w:rsidP="00652B01">
            <w:pPr>
              <w:adjustRightInd/>
              <w:ind w:left="284" w:right="264"/>
              <w:jc w:val="center"/>
              <w:rPr>
                <w:sz w:val="22"/>
                <w:szCs w:val="22"/>
                <w:lang w:val="ru-RU" w:eastAsia="en-US"/>
              </w:rPr>
            </w:pPr>
            <w:r w:rsidRPr="00652B01">
              <w:rPr>
                <w:sz w:val="24"/>
                <w:szCs w:val="22"/>
                <w:lang w:val="ru-RU" w:eastAsia="en-US"/>
              </w:rPr>
              <w:t>обслуживание и эксплуатация автомобильных дорог</w:t>
            </w:r>
          </w:p>
        </w:tc>
      </w:tr>
      <w:tr w:rsidR="00652B01" w:rsidRPr="00652B01" w:rsidTr="00652B01">
        <w:trPr>
          <w:trHeight w:val="435"/>
        </w:trPr>
        <w:tc>
          <w:tcPr>
            <w:tcW w:w="957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jc w:val="left"/>
              <w:rPr>
                <w:sz w:val="24"/>
                <w:szCs w:val="22"/>
                <w:lang w:val="ru-RU" w:eastAsia="en-US"/>
              </w:rPr>
            </w:pPr>
            <w:r w:rsidRPr="00652B01">
              <w:rPr>
                <w:w w:val="99"/>
                <w:sz w:val="24"/>
                <w:szCs w:val="22"/>
                <w:lang w:val="ru-RU" w:eastAsia="en-US"/>
              </w:rPr>
              <w:t>Исключаемые из границ населенных пунктов</w:t>
            </w:r>
          </w:p>
        </w:tc>
      </w:tr>
      <w:tr w:rsidR="00652B01" w:rsidRPr="00652B01" w:rsidTr="00652B01">
        <w:trPr>
          <w:trHeight w:val="435"/>
        </w:trPr>
        <w:tc>
          <w:tcPr>
            <w:tcW w:w="1934" w:type="dxa"/>
            <w:tcBorders>
              <w:top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jc w:val="left"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jc w:val="left"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ind w:left="115" w:right="111" w:firstLine="3"/>
              <w:jc w:val="center"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</w:tcBorders>
          </w:tcPr>
          <w:p w:rsidR="00652B01" w:rsidRPr="00652B01" w:rsidRDefault="00652B01" w:rsidP="00652B01">
            <w:pPr>
              <w:adjustRightInd/>
              <w:jc w:val="left"/>
              <w:rPr>
                <w:sz w:val="24"/>
                <w:szCs w:val="22"/>
                <w:lang w:val="ru-RU" w:eastAsia="en-US"/>
              </w:rPr>
            </w:pPr>
          </w:p>
        </w:tc>
      </w:tr>
    </w:tbl>
    <w:p w:rsidR="00652B01" w:rsidRPr="00652B01" w:rsidRDefault="00652B01" w:rsidP="00652B01">
      <w:pPr>
        <w:widowControl/>
        <w:autoSpaceDE/>
        <w:autoSpaceDN/>
        <w:adjustRightInd/>
        <w:spacing w:after="200"/>
        <w:ind w:firstLine="709"/>
        <w:contextualSpacing/>
        <w:rPr>
          <w:rFonts w:eastAsia="Calibri"/>
          <w:sz w:val="24"/>
          <w:szCs w:val="24"/>
          <w:lang w:eastAsia="en-US"/>
        </w:rPr>
      </w:pPr>
    </w:p>
    <w:p w:rsidR="00652B01" w:rsidRPr="00652B01" w:rsidRDefault="004E61C1" w:rsidP="004E61C1">
      <w:pPr>
        <w:keepNext/>
        <w:widowControl/>
        <w:tabs>
          <w:tab w:val="left" w:pos="1679"/>
          <w:tab w:val="left" w:pos="8364"/>
        </w:tabs>
        <w:autoSpaceDE/>
        <w:autoSpaceDN/>
        <w:adjustRightInd/>
        <w:spacing w:before="240" w:after="60" w:line="360" w:lineRule="auto"/>
        <w:ind w:right="-7"/>
        <w:jc w:val="center"/>
        <w:outlineLvl w:val="0"/>
        <w:rPr>
          <w:b/>
          <w:bCs/>
          <w:kern w:val="32"/>
          <w:sz w:val="26"/>
          <w:szCs w:val="26"/>
        </w:rPr>
      </w:pPr>
      <w:bookmarkStart w:id="3" w:name="_TOC_250000"/>
      <w:bookmarkStart w:id="4" w:name="_Toc429604606"/>
      <w:r w:rsidRPr="00652B01">
        <w:rPr>
          <w:b/>
          <w:bCs/>
          <w:kern w:val="32"/>
          <w:sz w:val="26"/>
          <w:szCs w:val="26"/>
        </w:rPr>
        <w:lastRenderedPageBreak/>
        <w:t xml:space="preserve">6. ОСНОВНЫЕ ТЕХНИКО-ЭКОНОМИЧЕСКИЕ ПОКАЗАТЕЛИ </w:t>
      </w:r>
      <w:r w:rsidRPr="00652B01">
        <w:rPr>
          <w:b/>
          <w:bCs/>
          <w:spacing w:val="-82"/>
          <w:kern w:val="32"/>
          <w:sz w:val="26"/>
          <w:szCs w:val="26"/>
        </w:rPr>
        <w:t xml:space="preserve"> </w:t>
      </w:r>
      <w:bookmarkEnd w:id="3"/>
      <w:r w:rsidRPr="00652B01">
        <w:rPr>
          <w:b/>
          <w:bCs/>
          <w:spacing w:val="-82"/>
          <w:kern w:val="32"/>
          <w:sz w:val="26"/>
          <w:szCs w:val="26"/>
        </w:rPr>
        <w:t xml:space="preserve">          </w:t>
      </w:r>
      <w:r w:rsidRPr="00652B01">
        <w:rPr>
          <w:b/>
          <w:bCs/>
          <w:kern w:val="32"/>
          <w:sz w:val="26"/>
          <w:szCs w:val="26"/>
        </w:rPr>
        <w:t>ПРОЕКТА</w:t>
      </w:r>
    </w:p>
    <w:p w:rsidR="00652B01" w:rsidRPr="00652B01" w:rsidRDefault="00652B01" w:rsidP="00652B01">
      <w:pPr>
        <w:widowControl/>
        <w:autoSpaceDE/>
        <w:autoSpaceDN/>
        <w:adjustRightInd/>
        <w:spacing w:before="5" w:after="120" w:line="276" w:lineRule="auto"/>
        <w:jc w:val="left"/>
        <w:rPr>
          <w:rFonts w:eastAsia="Calibri"/>
          <w:b/>
          <w:sz w:val="25"/>
          <w:szCs w:val="22"/>
          <w:lang w:eastAsia="en-US"/>
        </w:rPr>
      </w:pPr>
    </w:p>
    <w:tbl>
      <w:tblPr>
        <w:tblStyle w:val="TableNormal"/>
        <w:tblW w:w="0" w:type="auto"/>
        <w:tblInd w:w="14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270"/>
        <w:gridCol w:w="1462"/>
        <w:gridCol w:w="1798"/>
        <w:gridCol w:w="1487"/>
      </w:tblGrid>
      <w:tr w:rsidR="00652B01" w:rsidRPr="00652B01" w:rsidTr="002773B4">
        <w:trPr>
          <w:trHeight w:val="827"/>
        </w:trPr>
        <w:tc>
          <w:tcPr>
            <w:tcW w:w="835" w:type="dxa"/>
            <w:tcBorders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30" w:line="276" w:lineRule="auto"/>
              <w:ind w:left="234" w:right="147" w:hanging="68"/>
              <w:jc w:val="left"/>
              <w:rPr>
                <w:sz w:val="24"/>
                <w:szCs w:val="22"/>
                <w:lang w:eastAsia="en-US"/>
              </w:rPr>
            </w:pPr>
            <w:r w:rsidRPr="00652B01">
              <w:rPr>
                <w:sz w:val="24"/>
                <w:szCs w:val="22"/>
                <w:lang w:eastAsia="en-US"/>
              </w:rPr>
              <w:t>№№</w:t>
            </w:r>
            <w:r w:rsidRPr="00652B01">
              <w:rPr>
                <w:spacing w:val="-57"/>
                <w:sz w:val="24"/>
                <w:szCs w:val="22"/>
                <w:lang w:eastAsia="en-US"/>
              </w:rPr>
              <w:t xml:space="preserve"> </w:t>
            </w:r>
            <w:r w:rsidRPr="00652B01">
              <w:rPr>
                <w:sz w:val="24"/>
                <w:szCs w:val="22"/>
                <w:lang w:eastAsia="en-US"/>
              </w:rPr>
              <w:t>п/п</w:t>
            </w:r>
          </w:p>
        </w:tc>
        <w:tc>
          <w:tcPr>
            <w:tcW w:w="4270" w:type="dxa"/>
            <w:tcBorders>
              <w:left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5" w:line="276" w:lineRule="auto"/>
              <w:jc w:val="left"/>
              <w:rPr>
                <w:b/>
                <w:sz w:val="23"/>
                <w:szCs w:val="22"/>
                <w:lang w:eastAsia="en-US"/>
              </w:rPr>
            </w:pPr>
          </w:p>
          <w:p w:rsidR="00652B01" w:rsidRPr="002773B4" w:rsidRDefault="00652B01" w:rsidP="002773B4">
            <w:pPr>
              <w:adjustRightInd/>
              <w:spacing w:line="276" w:lineRule="auto"/>
              <w:ind w:left="1531" w:right="1117"/>
              <w:jc w:val="center"/>
              <w:rPr>
                <w:sz w:val="24"/>
                <w:szCs w:val="22"/>
                <w:lang w:val="ru-RU" w:eastAsia="en-US"/>
              </w:rPr>
            </w:pPr>
            <w:r w:rsidRPr="00652B01">
              <w:rPr>
                <w:sz w:val="24"/>
                <w:szCs w:val="22"/>
                <w:lang w:eastAsia="en-US"/>
              </w:rPr>
              <w:t>Показател</w:t>
            </w:r>
            <w:r w:rsidR="002773B4">
              <w:rPr>
                <w:sz w:val="24"/>
                <w:szCs w:val="22"/>
                <w:lang w:val="ru-RU" w:eastAsia="en-US"/>
              </w:rPr>
              <w:t>и</w:t>
            </w:r>
          </w:p>
        </w:tc>
        <w:tc>
          <w:tcPr>
            <w:tcW w:w="1462" w:type="dxa"/>
            <w:tcBorders>
              <w:left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30" w:line="276" w:lineRule="auto"/>
              <w:ind w:left="105" w:right="80" w:firstLine="91"/>
              <w:jc w:val="left"/>
              <w:rPr>
                <w:sz w:val="24"/>
                <w:szCs w:val="22"/>
                <w:lang w:eastAsia="en-US"/>
              </w:rPr>
            </w:pPr>
            <w:r w:rsidRPr="00652B01">
              <w:rPr>
                <w:sz w:val="24"/>
                <w:szCs w:val="22"/>
                <w:lang w:eastAsia="en-US"/>
              </w:rPr>
              <w:t>Единица</w:t>
            </w:r>
            <w:r w:rsidRPr="00652B01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652B01">
              <w:rPr>
                <w:sz w:val="24"/>
                <w:szCs w:val="22"/>
                <w:lang w:eastAsia="en-US"/>
              </w:rPr>
              <w:t>измерения</w:t>
            </w:r>
          </w:p>
        </w:tc>
        <w:tc>
          <w:tcPr>
            <w:tcW w:w="1798" w:type="dxa"/>
            <w:tcBorders>
              <w:left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283" w:hanging="164"/>
              <w:jc w:val="left"/>
              <w:rPr>
                <w:sz w:val="24"/>
                <w:szCs w:val="22"/>
                <w:lang w:eastAsia="en-US"/>
              </w:rPr>
            </w:pPr>
            <w:r w:rsidRPr="00652B01">
              <w:rPr>
                <w:sz w:val="24"/>
                <w:szCs w:val="22"/>
                <w:lang w:eastAsia="en-US"/>
              </w:rPr>
              <w:t>Современное</w:t>
            </w:r>
          </w:p>
          <w:p w:rsidR="00652B01" w:rsidRPr="00652B01" w:rsidRDefault="00652B01" w:rsidP="00652B01">
            <w:pPr>
              <w:adjustRightInd/>
              <w:spacing w:line="276" w:lineRule="auto"/>
              <w:ind w:left="220" w:right="207" w:firstLine="62"/>
              <w:jc w:val="left"/>
              <w:rPr>
                <w:sz w:val="24"/>
                <w:szCs w:val="22"/>
                <w:lang w:eastAsia="en-US"/>
              </w:rPr>
            </w:pPr>
            <w:r w:rsidRPr="00652B01">
              <w:rPr>
                <w:sz w:val="24"/>
                <w:szCs w:val="22"/>
                <w:lang w:eastAsia="en-US"/>
              </w:rPr>
              <w:t>состояние</w:t>
            </w:r>
            <w:r w:rsidRPr="00652B01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652B01">
              <w:rPr>
                <w:sz w:val="24"/>
                <w:szCs w:val="22"/>
                <w:lang w:eastAsia="en-US"/>
              </w:rPr>
              <w:t>(на</w:t>
            </w:r>
            <w:r w:rsidRPr="00652B01">
              <w:rPr>
                <w:spacing w:val="-5"/>
                <w:sz w:val="24"/>
                <w:szCs w:val="22"/>
                <w:lang w:eastAsia="en-US"/>
              </w:rPr>
              <w:t xml:space="preserve"> </w:t>
            </w:r>
            <w:r w:rsidRPr="00652B01">
              <w:rPr>
                <w:sz w:val="24"/>
                <w:szCs w:val="22"/>
                <w:lang w:eastAsia="en-US"/>
              </w:rPr>
              <w:t>2023</w:t>
            </w:r>
            <w:r w:rsidRPr="00652B01">
              <w:rPr>
                <w:spacing w:val="-8"/>
                <w:sz w:val="24"/>
                <w:szCs w:val="22"/>
                <w:lang w:eastAsia="en-US"/>
              </w:rPr>
              <w:t xml:space="preserve"> </w:t>
            </w:r>
            <w:r w:rsidRPr="00652B01">
              <w:rPr>
                <w:sz w:val="24"/>
                <w:szCs w:val="22"/>
                <w:lang w:eastAsia="en-US"/>
              </w:rPr>
              <w:t>г.)</w:t>
            </w:r>
          </w:p>
        </w:tc>
        <w:tc>
          <w:tcPr>
            <w:tcW w:w="1487" w:type="dxa"/>
            <w:tcBorders>
              <w:lef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561" w:right="212" w:hanging="317"/>
              <w:jc w:val="left"/>
              <w:rPr>
                <w:sz w:val="24"/>
                <w:szCs w:val="22"/>
                <w:lang w:eastAsia="en-US"/>
              </w:rPr>
            </w:pPr>
            <w:r w:rsidRPr="00652B01">
              <w:rPr>
                <w:sz w:val="24"/>
                <w:szCs w:val="22"/>
                <w:lang w:eastAsia="en-US"/>
              </w:rPr>
              <w:t>Расчетный</w:t>
            </w:r>
            <w:r w:rsidRPr="00652B01">
              <w:rPr>
                <w:spacing w:val="-57"/>
                <w:sz w:val="24"/>
                <w:szCs w:val="22"/>
                <w:lang w:eastAsia="en-US"/>
              </w:rPr>
              <w:t xml:space="preserve"> </w:t>
            </w:r>
            <w:r w:rsidRPr="00652B01">
              <w:rPr>
                <w:sz w:val="24"/>
                <w:szCs w:val="22"/>
                <w:lang w:eastAsia="en-US"/>
              </w:rPr>
              <w:t>срок</w:t>
            </w:r>
          </w:p>
          <w:p w:rsidR="00652B01" w:rsidRPr="00652B01" w:rsidRDefault="00652B01" w:rsidP="00652B01">
            <w:pPr>
              <w:adjustRightInd/>
              <w:spacing w:line="276" w:lineRule="auto"/>
              <w:ind w:left="365"/>
              <w:jc w:val="left"/>
              <w:rPr>
                <w:sz w:val="24"/>
                <w:szCs w:val="22"/>
                <w:lang w:eastAsia="en-US"/>
              </w:rPr>
            </w:pPr>
            <w:r w:rsidRPr="00652B01">
              <w:rPr>
                <w:sz w:val="24"/>
                <w:szCs w:val="22"/>
                <w:lang w:eastAsia="en-US"/>
              </w:rPr>
              <w:t>(2032</w:t>
            </w:r>
            <w:r w:rsidRPr="00652B01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652B01">
              <w:rPr>
                <w:sz w:val="24"/>
                <w:szCs w:val="22"/>
                <w:lang w:eastAsia="en-US"/>
              </w:rPr>
              <w:t>г.)</w:t>
            </w:r>
          </w:p>
        </w:tc>
      </w:tr>
      <w:tr w:rsidR="00652B01" w:rsidRPr="00652B01" w:rsidTr="002773B4">
        <w:trPr>
          <w:trHeight w:val="276"/>
        </w:trPr>
        <w:tc>
          <w:tcPr>
            <w:tcW w:w="835" w:type="dxa"/>
            <w:tcBorders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652B01">
              <w:rPr>
                <w:w w:val="99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270" w:type="dxa"/>
            <w:tcBorders>
              <w:left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9"/>
              <w:jc w:val="center"/>
              <w:rPr>
                <w:sz w:val="24"/>
                <w:szCs w:val="22"/>
                <w:lang w:eastAsia="en-US"/>
              </w:rPr>
            </w:pPr>
            <w:r w:rsidRPr="00652B01">
              <w:rPr>
                <w:w w:val="99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1462" w:type="dxa"/>
            <w:tcBorders>
              <w:left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652B01">
              <w:rPr>
                <w:w w:val="99"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1798" w:type="dxa"/>
            <w:tcBorders>
              <w:left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0"/>
              <w:jc w:val="center"/>
              <w:rPr>
                <w:sz w:val="24"/>
                <w:szCs w:val="22"/>
                <w:lang w:eastAsia="en-US"/>
              </w:rPr>
            </w:pPr>
            <w:r w:rsidRPr="00652B01">
              <w:rPr>
                <w:w w:val="99"/>
                <w:sz w:val="24"/>
                <w:szCs w:val="22"/>
                <w:lang w:eastAsia="en-US"/>
              </w:rPr>
              <w:t>4</w:t>
            </w:r>
          </w:p>
        </w:tc>
        <w:tc>
          <w:tcPr>
            <w:tcW w:w="1487" w:type="dxa"/>
            <w:tcBorders>
              <w:lef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6"/>
              <w:jc w:val="center"/>
              <w:rPr>
                <w:sz w:val="24"/>
                <w:szCs w:val="22"/>
                <w:lang w:eastAsia="en-US"/>
              </w:rPr>
            </w:pPr>
            <w:r w:rsidRPr="00652B01">
              <w:rPr>
                <w:w w:val="99"/>
                <w:sz w:val="24"/>
                <w:szCs w:val="22"/>
                <w:lang w:eastAsia="en-US"/>
              </w:rPr>
              <w:t>5</w:t>
            </w:r>
          </w:p>
        </w:tc>
      </w:tr>
      <w:tr w:rsidR="00652B01" w:rsidRPr="00652B01" w:rsidTr="002773B4">
        <w:trPr>
          <w:trHeight w:val="266"/>
        </w:trPr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52B01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10"/>
              <w:jc w:val="left"/>
              <w:rPr>
                <w:b/>
                <w:sz w:val="22"/>
                <w:szCs w:val="22"/>
                <w:lang w:eastAsia="en-US"/>
              </w:rPr>
            </w:pPr>
            <w:r w:rsidRPr="00652B01">
              <w:rPr>
                <w:b/>
                <w:sz w:val="22"/>
                <w:szCs w:val="22"/>
                <w:lang w:eastAsia="en-US"/>
              </w:rPr>
              <w:t>Территория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jc w:val="left"/>
              <w:rPr>
                <w:sz w:val="18"/>
                <w:szCs w:val="22"/>
                <w:lang w:eastAsia="en-US"/>
              </w:rPr>
            </w:pP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jc w:val="left"/>
              <w:rPr>
                <w:sz w:val="18"/>
                <w:szCs w:val="22"/>
                <w:lang w:eastAsia="en-US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jc w:val="left"/>
              <w:rPr>
                <w:sz w:val="18"/>
                <w:szCs w:val="22"/>
                <w:lang w:eastAsia="en-US"/>
              </w:rPr>
            </w:pPr>
          </w:p>
        </w:tc>
      </w:tr>
      <w:tr w:rsidR="00652B01" w:rsidRPr="00652B01" w:rsidTr="002773B4">
        <w:trPr>
          <w:trHeight w:val="502"/>
        </w:trPr>
        <w:tc>
          <w:tcPr>
            <w:tcW w:w="83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jc w:val="left"/>
              <w:rPr>
                <w:b/>
                <w:sz w:val="24"/>
                <w:szCs w:val="22"/>
                <w:lang w:eastAsia="en-US"/>
              </w:rPr>
            </w:pPr>
          </w:p>
          <w:p w:rsidR="00652B01" w:rsidRPr="00652B01" w:rsidRDefault="00652B01" w:rsidP="00652B01">
            <w:pPr>
              <w:adjustRightInd/>
              <w:spacing w:line="276" w:lineRule="auto"/>
              <w:jc w:val="left"/>
              <w:rPr>
                <w:b/>
                <w:sz w:val="24"/>
                <w:szCs w:val="22"/>
                <w:lang w:eastAsia="en-US"/>
              </w:rPr>
            </w:pPr>
          </w:p>
          <w:p w:rsidR="00652B01" w:rsidRPr="00652B01" w:rsidRDefault="00652B01" w:rsidP="00652B01">
            <w:pPr>
              <w:adjustRightInd/>
              <w:spacing w:line="276" w:lineRule="auto"/>
              <w:jc w:val="left"/>
              <w:rPr>
                <w:b/>
                <w:sz w:val="24"/>
                <w:szCs w:val="22"/>
                <w:lang w:eastAsia="en-US"/>
              </w:rPr>
            </w:pPr>
          </w:p>
          <w:p w:rsidR="00652B01" w:rsidRPr="00652B01" w:rsidRDefault="00652B01" w:rsidP="00652B01">
            <w:pPr>
              <w:adjustRightInd/>
              <w:spacing w:line="276" w:lineRule="auto"/>
              <w:jc w:val="left"/>
              <w:rPr>
                <w:b/>
                <w:sz w:val="24"/>
                <w:szCs w:val="22"/>
                <w:lang w:eastAsia="en-US"/>
              </w:rPr>
            </w:pPr>
          </w:p>
          <w:p w:rsidR="00652B01" w:rsidRPr="00652B01" w:rsidRDefault="00652B01" w:rsidP="00652B01">
            <w:pPr>
              <w:adjustRightInd/>
              <w:spacing w:line="276" w:lineRule="auto"/>
              <w:jc w:val="left"/>
              <w:rPr>
                <w:b/>
                <w:sz w:val="24"/>
                <w:szCs w:val="22"/>
                <w:lang w:eastAsia="en-US"/>
              </w:rPr>
            </w:pPr>
          </w:p>
          <w:p w:rsidR="00652B01" w:rsidRPr="00652B01" w:rsidRDefault="00652B01" w:rsidP="00652B01">
            <w:pPr>
              <w:adjustRightInd/>
              <w:spacing w:line="276" w:lineRule="auto"/>
              <w:jc w:val="left"/>
              <w:rPr>
                <w:b/>
                <w:sz w:val="24"/>
                <w:szCs w:val="22"/>
                <w:lang w:eastAsia="en-US"/>
              </w:rPr>
            </w:pPr>
          </w:p>
          <w:p w:rsidR="00652B01" w:rsidRPr="00652B01" w:rsidRDefault="00652B01" w:rsidP="00652B01">
            <w:pPr>
              <w:adjustRightInd/>
              <w:spacing w:line="276" w:lineRule="auto"/>
              <w:jc w:val="left"/>
              <w:rPr>
                <w:b/>
                <w:sz w:val="24"/>
                <w:szCs w:val="22"/>
                <w:lang w:eastAsia="en-US"/>
              </w:rPr>
            </w:pPr>
          </w:p>
          <w:p w:rsidR="00652B01" w:rsidRPr="00652B01" w:rsidRDefault="00652B01" w:rsidP="00652B01">
            <w:pPr>
              <w:adjustRightInd/>
              <w:spacing w:before="2" w:line="276" w:lineRule="auto"/>
              <w:jc w:val="left"/>
              <w:rPr>
                <w:b/>
                <w:sz w:val="23"/>
                <w:szCs w:val="22"/>
                <w:lang w:eastAsia="en-US"/>
              </w:rPr>
            </w:pPr>
          </w:p>
          <w:p w:rsidR="00652B01" w:rsidRPr="00652B01" w:rsidRDefault="00652B01" w:rsidP="00652B01">
            <w:pPr>
              <w:adjustRightInd/>
              <w:spacing w:before="1" w:line="276" w:lineRule="auto"/>
              <w:ind w:left="258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10"/>
              <w:jc w:val="left"/>
              <w:rPr>
                <w:sz w:val="22"/>
                <w:szCs w:val="22"/>
                <w:lang w:val="ru-RU" w:eastAsia="en-US"/>
              </w:rPr>
            </w:pPr>
            <w:r w:rsidRPr="00652B01">
              <w:rPr>
                <w:sz w:val="22"/>
                <w:szCs w:val="22"/>
                <w:lang w:val="ru-RU" w:eastAsia="en-US"/>
              </w:rPr>
              <w:t>Общая</w:t>
            </w:r>
            <w:r w:rsidRPr="00652B01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sz w:val="22"/>
                <w:szCs w:val="22"/>
                <w:lang w:val="ru-RU" w:eastAsia="en-US"/>
              </w:rPr>
              <w:t>площадь</w:t>
            </w:r>
            <w:r w:rsidRPr="00652B01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sz w:val="22"/>
                <w:szCs w:val="22"/>
                <w:lang w:val="ru-RU" w:eastAsia="en-US"/>
              </w:rPr>
              <w:t>Белоярского</w:t>
            </w:r>
            <w:r w:rsidRPr="00652B01">
              <w:rPr>
                <w:spacing w:val="-6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sz w:val="22"/>
                <w:szCs w:val="22"/>
                <w:lang w:val="ru-RU" w:eastAsia="en-US"/>
              </w:rPr>
              <w:t>сельского</w:t>
            </w:r>
          </w:p>
          <w:p w:rsidR="00652B01" w:rsidRPr="00652B01" w:rsidRDefault="00652B01" w:rsidP="00652B01">
            <w:pPr>
              <w:adjustRightInd/>
              <w:spacing w:line="276" w:lineRule="auto"/>
              <w:ind w:left="110"/>
              <w:jc w:val="left"/>
              <w:rPr>
                <w:sz w:val="22"/>
                <w:szCs w:val="22"/>
                <w:lang w:val="ru-RU" w:eastAsia="en-US"/>
              </w:rPr>
            </w:pPr>
            <w:r w:rsidRPr="00652B01">
              <w:rPr>
                <w:sz w:val="22"/>
                <w:szCs w:val="22"/>
                <w:lang w:val="ru-RU" w:eastAsia="en-US"/>
              </w:rPr>
              <w:t>поселения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144" w:right="85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98" w:right="84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304436,07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309" w:right="28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304436,07</w:t>
            </w:r>
          </w:p>
        </w:tc>
      </w:tr>
      <w:tr w:rsidR="00652B01" w:rsidRPr="00652B01" w:rsidTr="002773B4">
        <w:trPr>
          <w:trHeight w:val="507"/>
        </w:trPr>
        <w:tc>
          <w:tcPr>
            <w:tcW w:w="83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widowControl/>
              <w:autoSpaceDE/>
              <w:autoSpaceDN/>
              <w:adjustRightInd/>
              <w:spacing w:after="200" w:line="276" w:lineRule="auto"/>
              <w:jc w:val="left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10"/>
              <w:jc w:val="left"/>
              <w:rPr>
                <w:sz w:val="22"/>
                <w:szCs w:val="22"/>
                <w:lang w:val="ru-RU" w:eastAsia="en-US"/>
              </w:rPr>
            </w:pPr>
            <w:r w:rsidRPr="00652B01">
              <w:rPr>
                <w:sz w:val="22"/>
                <w:szCs w:val="22"/>
                <w:lang w:val="ru-RU" w:eastAsia="en-US"/>
              </w:rPr>
              <w:t>Площадь</w:t>
            </w:r>
            <w:r w:rsidRPr="00652B01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sz w:val="22"/>
                <w:szCs w:val="22"/>
                <w:lang w:val="ru-RU" w:eastAsia="en-US"/>
              </w:rPr>
              <w:t>селитебной</w:t>
            </w:r>
            <w:r w:rsidRPr="00652B01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sz w:val="22"/>
                <w:szCs w:val="22"/>
                <w:lang w:val="ru-RU" w:eastAsia="en-US"/>
              </w:rPr>
              <w:t>территории,</w:t>
            </w:r>
          </w:p>
          <w:p w:rsidR="00652B01" w:rsidRPr="00652B01" w:rsidRDefault="00652B01" w:rsidP="00652B01">
            <w:pPr>
              <w:adjustRightInd/>
              <w:spacing w:before="1" w:line="276" w:lineRule="auto"/>
              <w:ind w:left="110"/>
              <w:jc w:val="left"/>
              <w:rPr>
                <w:sz w:val="22"/>
                <w:szCs w:val="22"/>
                <w:lang w:val="ru-RU" w:eastAsia="en-US"/>
              </w:rPr>
            </w:pPr>
            <w:r w:rsidRPr="00652B01">
              <w:rPr>
                <w:sz w:val="22"/>
                <w:szCs w:val="22"/>
                <w:lang w:val="ru-RU" w:eastAsia="en-US"/>
              </w:rPr>
              <w:t>в</w:t>
            </w:r>
            <w:r w:rsidRPr="00652B01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sz w:val="22"/>
                <w:szCs w:val="22"/>
                <w:lang w:val="ru-RU" w:eastAsia="en-US"/>
              </w:rPr>
              <w:t>том</w:t>
            </w:r>
            <w:r w:rsidRPr="00652B01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sz w:val="22"/>
                <w:szCs w:val="22"/>
                <w:lang w:val="ru-RU" w:eastAsia="en-US"/>
              </w:rPr>
              <w:t>числе: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143" w:right="14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98" w:right="84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59,10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304" w:right="28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107,42</w:t>
            </w:r>
          </w:p>
        </w:tc>
      </w:tr>
      <w:tr w:rsidR="00652B01" w:rsidRPr="00652B01" w:rsidTr="002773B4">
        <w:trPr>
          <w:trHeight w:val="248"/>
        </w:trPr>
        <w:tc>
          <w:tcPr>
            <w:tcW w:w="83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widowControl/>
              <w:autoSpaceDE/>
              <w:autoSpaceDN/>
              <w:adjustRightInd/>
              <w:spacing w:after="200" w:line="276" w:lineRule="auto"/>
              <w:jc w:val="left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10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  <w:r w:rsidRPr="00652B01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Жилая застройка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43" w:right="14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98" w:right="84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56,85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309" w:right="28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75,02</w:t>
            </w:r>
          </w:p>
        </w:tc>
      </w:tr>
      <w:tr w:rsidR="00652B01" w:rsidRPr="00652B01" w:rsidTr="002773B4">
        <w:trPr>
          <w:trHeight w:val="371"/>
        </w:trPr>
        <w:tc>
          <w:tcPr>
            <w:tcW w:w="83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widowControl/>
              <w:autoSpaceDE/>
              <w:autoSpaceDN/>
              <w:adjustRightInd/>
              <w:spacing w:after="200" w:line="276" w:lineRule="auto"/>
              <w:jc w:val="left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" w:line="276" w:lineRule="auto"/>
              <w:ind w:left="110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  <w:r w:rsidRPr="00652B01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Общественно-деловая</w:t>
            </w:r>
            <w:r w:rsidRPr="00652B01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застройка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143" w:right="14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98" w:right="84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29,03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309" w:right="28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42,21</w:t>
            </w:r>
          </w:p>
        </w:tc>
      </w:tr>
      <w:tr w:rsidR="00652B01" w:rsidRPr="00652B01" w:rsidTr="002773B4">
        <w:trPr>
          <w:trHeight w:val="252"/>
        </w:trPr>
        <w:tc>
          <w:tcPr>
            <w:tcW w:w="83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widowControl/>
              <w:autoSpaceDE/>
              <w:autoSpaceDN/>
              <w:adjustRightInd/>
              <w:spacing w:after="200" w:line="276" w:lineRule="auto"/>
              <w:jc w:val="left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10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  <w:r w:rsidRPr="00652B01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Зона рекреационного назначения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43" w:right="14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98" w:right="84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27,82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309" w:right="28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32,81</w:t>
            </w:r>
          </w:p>
        </w:tc>
      </w:tr>
      <w:tr w:rsidR="00652B01" w:rsidRPr="00652B01" w:rsidTr="002773B4">
        <w:trPr>
          <w:trHeight w:val="502"/>
        </w:trPr>
        <w:tc>
          <w:tcPr>
            <w:tcW w:w="83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widowControl/>
              <w:autoSpaceDE/>
              <w:autoSpaceDN/>
              <w:adjustRightInd/>
              <w:spacing w:after="200" w:line="276" w:lineRule="auto"/>
              <w:jc w:val="left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10"/>
              <w:jc w:val="left"/>
              <w:rPr>
                <w:sz w:val="22"/>
                <w:szCs w:val="22"/>
                <w:lang w:val="ru-RU" w:eastAsia="en-US"/>
              </w:rPr>
            </w:pPr>
            <w:r w:rsidRPr="00652B01">
              <w:rPr>
                <w:sz w:val="22"/>
                <w:szCs w:val="22"/>
                <w:lang w:val="ru-RU" w:eastAsia="en-US"/>
              </w:rPr>
              <w:t>-</w:t>
            </w:r>
            <w:r w:rsidRPr="00652B01">
              <w:rPr>
                <w:spacing w:val="-5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sz w:val="22"/>
                <w:szCs w:val="22"/>
                <w:lang w:val="ru-RU" w:eastAsia="en-US"/>
              </w:rPr>
              <w:t>малоэтажная</w:t>
            </w:r>
            <w:r w:rsidRPr="00652B01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sz w:val="22"/>
                <w:szCs w:val="22"/>
                <w:lang w:val="ru-RU" w:eastAsia="en-US"/>
              </w:rPr>
              <w:t>многоквартирная</w:t>
            </w:r>
            <w:r w:rsidRPr="00652B01">
              <w:rPr>
                <w:spacing w:val="-7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sz w:val="22"/>
                <w:szCs w:val="22"/>
                <w:lang w:val="ru-RU" w:eastAsia="en-US"/>
              </w:rPr>
              <w:t>жилая</w:t>
            </w:r>
          </w:p>
          <w:p w:rsidR="00652B01" w:rsidRPr="00652B01" w:rsidRDefault="00652B01" w:rsidP="00652B01">
            <w:pPr>
              <w:adjustRightInd/>
              <w:spacing w:line="276" w:lineRule="auto"/>
              <w:ind w:left="110"/>
              <w:jc w:val="left"/>
              <w:rPr>
                <w:sz w:val="22"/>
                <w:szCs w:val="22"/>
                <w:lang w:val="ru-RU" w:eastAsia="en-US"/>
              </w:rPr>
            </w:pPr>
            <w:r w:rsidRPr="00652B01">
              <w:rPr>
                <w:sz w:val="22"/>
                <w:szCs w:val="22"/>
                <w:lang w:val="ru-RU" w:eastAsia="en-US"/>
              </w:rPr>
              <w:t>застройка</w:t>
            </w:r>
            <w:r w:rsidRPr="00652B01">
              <w:rPr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sz w:val="22"/>
                <w:szCs w:val="22"/>
                <w:lang w:val="ru-RU" w:eastAsia="en-US"/>
              </w:rPr>
              <w:t>без</w:t>
            </w:r>
            <w:r w:rsidRPr="00652B01">
              <w:rPr>
                <w:spacing w:val="-6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sz w:val="22"/>
                <w:szCs w:val="22"/>
                <w:lang w:val="ru-RU" w:eastAsia="en-US"/>
              </w:rPr>
              <w:t>приквартирных</w:t>
            </w:r>
            <w:r w:rsidRPr="00652B01">
              <w:rPr>
                <w:spacing w:val="-6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sz w:val="22"/>
                <w:szCs w:val="22"/>
                <w:lang w:val="ru-RU" w:eastAsia="en-US"/>
              </w:rPr>
              <w:t>участков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143" w:right="14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1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1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52B01" w:rsidRPr="00652B01" w:rsidTr="002773B4">
        <w:trPr>
          <w:trHeight w:val="507"/>
        </w:trPr>
        <w:tc>
          <w:tcPr>
            <w:tcW w:w="83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widowControl/>
              <w:autoSpaceDE/>
              <w:autoSpaceDN/>
              <w:adjustRightInd/>
              <w:spacing w:after="200" w:line="276" w:lineRule="auto"/>
              <w:jc w:val="left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10"/>
              <w:jc w:val="left"/>
              <w:rPr>
                <w:sz w:val="22"/>
                <w:szCs w:val="22"/>
                <w:lang w:val="ru-RU" w:eastAsia="en-US"/>
              </w:rPr>
            </w:pPr>
            <w:r w:rsidRPr="00652B01">
              <w:rPr>
                <w:sz w:val="22"/>
                <w:szCs w:val="22"/>
                <w:lang w:val="ru-RU" w:eastAsia="en-US"/>
              </w:rPr>
              <w:t>-</w:t>
            </w:r>
            <w:r w:rsidRPr="00652B01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sz w:val="22"/>
                <w:szCs w:val="22"/>
                <w:lang w:val="ru-RU" w:eastAsia="en-US"/>
              </w:rPr>
              <w:t>малоэтажная</w:t>
            </w:r>
            <w:r w:rsidRPr="00652B01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sz w:val="22"/>
                <w:szCs w:val="22"/>
                <w:lang w:val="ru-RU" w:eastAsia="en-US"/>
              </w:rPr>
              <w:t>многоквартирная</w:t>
            </w:r>
            <w:r w:rsidRPr="00652B01">
              <w:rPr>
                <w:spacing w:val="-7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sz w:val="22"/>
                <w:szCs w:val="22"/>
                <w:lang w:val="ru-RU" w:eastAsia="en-US"/>
              </w:rPr>
              <w:t>жилая</w:t>
            </w:r>
          </w:p>
          <w:p w:rsidR="00652B01" w:rsidRPr="00652B01" w:rsidRDefault="00652B01" w:rsidP="00652B01">
            <w:pPr>
              <w:adjustRightInd/>
              <w:spacing w:before="1" w:line="276" w:lineRule="auto"/>
              <w:ind w:left="110"/>
              <w:jc w:val="left"/>
              <w:rPr>
                <w:sz w:val="22"/>
                <w:szCs w:val="22"/>
                <w:lang w:val="ru-RU" w:eastAsia="en-US"/>
              </w:rPr>
            </w:pPr>
            <w:r w:rsidRPr="00652B01">
              <w:rPr>
                <w:sz w:val="22"/>
                <w:szCs w:val="22"/>
                <w:lang w:val="ru-RU" w:eastAsia="en-US"/>
              </w:rPr>
              <w:t>застройка с</w:t>
            </w:r>
            <w:r w:rsidRPr="00652B01">
              <w:rPr>
                <w:spacing w:val="-5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sz w:val="22"/>
                <w:szCs w:val="22"/>
                <w:lang w:val="ru-RU" w:eastAsia="en-US"/>
              </w:rPr>
              <w:t>приквартирными участками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143" w:right="14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1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1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52B01" w:rsidRPr="00652B01" w:rsidTr="002773B4">
        <w:trPr>
          <w:trHeight w:val="502"/>
        </w:trPr>
        <w:tc>
          <w:tcPr>
            <w:tcW w:w="83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widowControl/>
              <w:autoSpaceDE/>
              <w:autoSpaceDN/>
              <w:adjustRightInd/>
              <w:spacing w:after="200" w:line="276" w:lineRule="auto"/>
              <w:jc w:val="left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10"/>
              <w:jc w:val="left"/>
              <w:rPr>
                <w:sz w:val="22"/>
                <w:szCs w:val="22"/>
                <w:lang w:val="ru-RU" w:eastAsia="en-US"/>
              </w:rPr>
            </w:pPr>
            <w:r w:rsidRPr="00652B01">
              <w:rPr>
                <w:sz w:val="22"/>
                <w:szCs w:val="22"/>
                <w:lang w:val="ru-RU" w:eastAsia="en-US"/>
              </w:rPr>
              <w:t>-</w:t>
            </w:r>
            <w:r w:rsidRPr="00652B01">
              <w:rPr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sz w:val="22"/>
                <w:szCs w:val="22"/>
                <w:lang w:val="ru-RU" w:eastAsia="en-US"/>
              </w:rPr>
              <w:t>объектов</w:t>
            </w:r>
            <w:r w:rsidRPr="00652B01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sz w:val="22"/>
                <w:szCs w:val="22"/>
                <w:lang w:val="ru-RU" w:eastAsia="en-US"/>
              </w:rPr>
              <w:t>социального</w:t>
            </w:r>
            <w:r w:rsidRPr="00652B01">
              <w:rPr>
                <w:spacing w:val="-7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sz w:val="22"/>
                <w:szCs w:val="22"/>
                <w:lang w:val="ru-RU" w:eastAsia="en-US"/>
              </w:rPr>
              <w:t>и культурно-</w:t>
            </w:r>
          </w:p>
          <w:p w:rsidR="00652B01" w:rsidRPr="00652B01" w:rsidRDefault="00652B01" w:rsidP="00652B01">
            <w:pPr>
              <w:adjustRightInd/>
              <w:spacing w:line="276" w:lineRule="auto"/>
              <w:ind w:left="110"/>
              <w:jc w:val="left"/>
              <w:rPr>
                <w:sz w:val="22"/>
                <w:szCs w:val="22"/>
                <w:lang w:val="ru-RU" w:eastAsia="en-US"/>
              </w:rPr>
            </w:pPr>
            <w:r w:rsidRPr="00652B01">
              <w:rPr>
                <w:sz w:val="22"/>
                <w:szCs w:val="22"/>
                <w:lang w:val="ru-RU" w:eastAsia="en-US"/>
              </w:rPr>
              <w:t>бытового</w:t>
            </w:r>
            <w:r w:rsidRPr="00652B01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sz w:val="22"/>
                <w:szCs w:val="22"/>
                <w:lang w:val="ru-RU" w:eastAsia="en-US"/>
              </w:rPr>
              <w:t>обслуживания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143" w:right="14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94" w:right="84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2,25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304" w:right="28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3,72</w:t>
            </w:r>
          </w:p>
        </w:tc>
      </w:tr>
      <w:tr w:rsidR="00652B01" w:rsidRPr="00652B01" w:rsidTr="002773B4">
        <w:trPr>
          <w:trHeight w:val="253"/>
        </w:trPr>
        <w:tc>
          <w:tcPr>
            <w:tcW w:w="83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widowControl/>
              <w:autoSpaceDE/>
              <w:autoSpaceDN/>
              <w:adjustRightInd/>
              <w:spacing w:after="200" w:line="276" w:lineRule="auto"/>
              <w:jc w:val="left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10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  <w:r w:rsidRPr="00652B01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зеленых</w:t>
            </w:r>
            <w:r w:rsidRPr="00652B01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насаждений общего</w:t>
            </w:r>
            <w:r w:rsidRPr="00652B01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пользования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43" w:right="14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304" w:right="28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2,44</w:t>
            </w:r>
          </w:p>
        </w:tc>
      </w:tr>
      <w:tr w:rsidR="00652B01" w:rsidRPr="00652B01" w:rsidTr="002773B4">
        <w:trPr>
          <w:trHeight w:val="502"/>
        </w:trPr>
        <w:tc>
          <w:tcPr>
            <w:tcW w:w="83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widowControl/>
              <w:autoSpaceDE/>
              <w:autoSpaceDN/>
              <w:adjustRightInd/>
              <w:spacing w:after="200" w:line="276" w:lineRule="auto"/>
              <w:jc w:val="left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10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  <w:r w:rsidRPr="00652B01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зеленых</w:t>
            </w:r>
            <w:r w:rsidRPr="00652B01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насаждений специального</w:t>
            </w:r>
          </w:p>
          <w:p w:rsidR="00652B01" w:rsidRPr="00652B01" w:rsidRDefault="00652B01" w:rsidP="00652B01">
            <w:pPr>
              <w:adjustRightInd/>
              <w:spacing w:before="1" w:line="276" w:lineRule="auto"/>
              <w:ind w:left="110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назначения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143" w:right="14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1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1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52B01" w:rsidRPr="00652B01" w:rsidTr="002773B4">
        <w:trPr>
          <w:trHeight w:val="281"/>
        </w:trPr>
        <w:tc>
          <w:tcPr>
            <w:tcW w:w="83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widowControl/>
              <w:autoSpaceDE/>
              <w:autoSpaceDN/>
              <w:adjustRightInd/>
              <w:spacing w:after="200" w:line="276" w:lineRule="auto"/>
              <w:jc w:val="left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5" w:line="276" w:lineRule="auto"/>
              <w:ind w:left="110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  <w:r w:rsidRPr="00652B01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улично-дорожной</w:t>
            </w:r>
            <w:r w:rsidRPr="00652B01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сети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5" w:line="276" w:lineRule="auto"/>
              <w:ind w:left="143" w:right="14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5" w:line="276" w:lineRule="auto"/>
              <w:ind w:left="1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5" w:line="276" w:lineRule="auto"/>
              <w:ind w:left="309" w:right="28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26,24</w:t>
            </w:r>
          </w:p>
        </w:tc>
      </w:tr>
      <w:tr w:rsidR="00652B01" w:rsidRPr="00652B01" w:rsidTr="002773B4">
        <w:trPr>
          <w:trHeight w:val="507"/>
        </w:trPr>
        <w:tc>
          <w:tcPr>
            <w:tcW w:w="83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jc w:val="left"/>
              <w:rPr>
                <w:b/>
                <w:sz w:val="24"/>
                <w:szCs w:val="22"/>
                <w:lang w:eastAsia="en-US"/>
              </w:rPr>
            </w:pPr>
          </w:p>
          <w:p w:rsidR="00652B01" w:rsidRPr="00652B01" w:rsidRDefault="00652B01" w:rsidP="00652B01">
            <w:pPr>
              <w:adjustRightInd/>
              <w:spacing w:line="276" w:lineRule="auto"/>
              <w:jc w:val="left"/>
              <w:rPr>
                <w:b/>
                <w:sz w:val="24"/>
                <w:szCs w:val="22"/>
                <w:lang w:eastAsia="en-US"/>
              </w:rPr>
            </w:pPr>
          </w:p>
          <w:p w:rsidR="00652B01" w:rsidRPr="00652B01" w:rsidRDefault="00652B01" w:rsidP="00652B01">
            <w:pPr>
              <w:adjustRightInd/>
              <w:spacing w:line="276" w:lineRule="auto"/>
              <w:jc w:val="left"/>
              <w:rPr>
                <w:b/>
                <w:sz w:val="24"/>
                <w:szCs w:val="22"/>
                <w:lang w:eastAsia="en-US"/>
              </w:rPr>
            </w:pPr>
          </w:p>
          <w:p w:rsidR="00652B01" w:rsidRPr="00652B01" w:rsidRDefault="00652B01" w:rsidP="00652B01">
            <w:pPr>
              <w:adjustRightInd/>
              <w:spacing w:line="276" w:lineRule="auto"/>
              <w:jc w:val="left"/>
              <w:rPr>
                <w:b/>
                <w:sz w:val="24"/>
                <w:szCs w:val="22"/>
                <w:lang w:eastAsia="en-US"/>
              </w:rPr>
            </w:pPr>
          </w:p>
          <w:p w:rsidR="00652B01" w:rsidRPr="00652B01" w:rsidRDefault="00652B01" w:rsidP="00652B01">
            <w:pPr>
              <w:adjustRightInd/>
              <w:spacing w:before="183" w:line="276" w:lineRule="auto"/>
              <w:ind w:left="258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10"/>
              <w:jc w:val="left"/>
              <w:rPr>
                <w:sz w:val="22"/>
                <w:szCs w:val="22"/>
                <w:lang w:val="ru-RU" w:eastAsia="en-US"/>
              </w:rPr>
            </w:pPr>
            <w:r w:rsidRPr="00652B01">
              <w:rPr>
                <w:sz w:val="22"/>
                <w:szCs w:val="22"/>
                <w:lang w:val="ru-RU" w:eastAsia="en-US"/>
              </w:rPr>
              <w:t>Площадь</w:t>
            </w:r>
            <w:r w:rsidRPr="00652B01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sz w:val="22"/>
                <w:szCs w:val="22"/>
                <w:lang w:val="ru-RU" w:eastAsia="en-US"/>
              </w:rPr>
              <w:t>внеселитебной</w:t>
            </w:r>
            <w:r w:rsidRPr="00652B01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sz w:val="22"/>
                <w:szCs w:val="22"/>
                <w:lang w:val="ru-RU" w:eastAsia="en-US"/>
              </w:rPr>
              <w:t>территории,</w:t>
            </w:r>
          </w:p>
          <w:p w:rsidR="00652B01" w:rsidRPr="00652B01" w:rsidRDefault="00652B01" w:rsidP="00652B01">
            <w:pPr>
              <w:adjustRightInd/>
              <w:spacing w:before="1" w:line="276" w:lineRule="auto"/>
              <w:ind w:left="110"/>
              <w:jc w:val="left"/>
              <w:rPr>
                <w:sz w:val="22"/>
                <w:szCs w:val="22"/>
                <w:lang w:val="ru-RU" w:eastAsia="en-US"/>
              </w:rPr>
            </w:pPr>
            <w:r w:rsidRPr="00652B01">
              <w:rPr>
                <w:sz w:val="22"/>
                <w:szCs w:val="22"/>
                <w:lang w:val="ru-RU" w:eastAsia="en-US"/>
              </w:rPr>
              <w:t>в</w:t>
            </w:r>
            <w:r w:rsidRPr="00652B01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sz w:val="22"/>
                <w:szCs w:val="22"/>
                <w:lang w:val="ru-RU" w:eastAsia="en-US"/>
              </w:rPr>
              <w:t>том</w:t>
            </w:r>
            <w:r w:rsidRPr="00652B01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sz w:val="22"/>
                <w:szCs w:val="22"/>
                <w:lang w:val="ru-RU" w:eastAsia="en-US"/>
              </w:rPr>
              <w:t>числе: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143" w:right="14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94" w:right="84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117,95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309" w:right="28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71,07</w:t>
            </w:r>
          </w:p>
        </w:tc>
      </w:tr>
      <w:tr w:rsidR="00652B01" w:rsidRPr="00652B01" w:rsidTr="002773B4">
        <w:trPr>
          <w:trHeight w:val="248"/>
        </w:trPr>
        <w:tc>
          <w:tcPr>
            <w:tcW w:w="83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widowControl/>
              <w:autoSpaceDE/>
              <w:autoSpaceDN/>
              <w:adjustRightInd/>
              <w:spacing w:after="200" w:line="276" w:lineRule="auto"/>
              <w:jc w:val="left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10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  <w:r w:rsidRPr="00652B01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производственные</w:t>
            </w:r>
            <w:r w:rsidRPr="00652B01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территории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43" w:right="14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94" w:right="84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1,60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304" w:right="28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0,95</w:t>
            </w:r>
          </w:p>
        </w:tc>
      </w:tr>
      <w:tr w:rsidR="00652B01" w:rsidRPr="00652B01" w:rsidTr="002773B4">
        <w:trPr>
          <w:trHeight w:val="507"/>
        </w:trPr>
        <w:tc>
          <w:tcPr>
            <w:tcW w:w="83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widowControl/>
              <w:autoSpaceDE/>
              <w:autoSpaceDN/>
              <w:adjustRightInd/>
              <w:spacing w:after="200" w:line="276" w:lineRule="auto"/>
              <w:jc w:val="left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10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  <w:r w:rsidRPr="00652B01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территории</w:t>
            </w:r>
            <w:r w:rsidRPr="00652B01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транспортной</w:t>
            </w:r>
          </w:p>
          <w:p w:rsidR="00652B01" w:rsidRPr="00652B01" w:rsidRDefault="00652B01" w:rsidP="00652B01">
            <w:pPr>
              <w:adjustRightInd/>
              <w:spacing w:before="1" w:line="276" w:lineRule="auto"/>
              <w:ind w:left="110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инфраструктуры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143" w:right="14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1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1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52B01" w:rsidRPr="00652B01" w:rsidTr="002773B4">
        <w:trPr>
          <w:trHeight w:val="502"/>
        </w:trPr>
        <w:tc>
          <w:tcPr>
            <w:tcW w:w="83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widowControl/>
              <w:autoSpaceDE/>
              <w:autoSpaceDN/>
              <w:adjustRightInd/>
              <w:spacing w:after="200" w:line="276" w:lineRule="auto"/>
              <w:jc w:val="left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10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  <w:r w:rsidRPr="00652B01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территории</w:t>
            </w:r>
            <w:r w:rsidRPr="00652B01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сельскохозяйственного</w:t>
            </w:r>
          </w:p>
          <w:p w:rsidR="00652B01" w:rsidRPr="00652B01" w:rsidRDefault="00652B01" w:rsidP="00652B01">
            <w:pPr>
              <w:adjustRightInd/>
              <w:spacing w:before="1" w:line="276" w:lineRule="auto"/>
              <w:ind w:left="110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использования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143" w:right="14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98" w:right="84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69,49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309" w:right="28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42,78</w:t>
            </w:r>
          </w:p>
        </w:tc>
      </w:tr>
      <w:tr w:rsidR="00652B01" w:rsidRPr="00652B01" w:rsidTr="002773B4">
        <w:trPr>
          <w:trHeight w:val="253"/>
        </w:trPr>
        <w:tc>
          <w:tcPr>
            <w:tcW w:w="83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widowControl/>
              <w:autoSpaceDE/>
              <w:autoSpaceDN/>
              <w:adjustRightInd/>
              <w:spacing w:after="200" w:line="276" w:lineRule="auto"/>
              <w:jc w:val="left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10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  <w:r w:rsidRPr="00652B01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территории</w:t>
            </w:r>
            <w:r w:rsidRPr="00652B01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лесов</w:t>
            </w:r>
            <w:r w:rsidRPr="00652B01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и</w:t>
            </w:r>
            <w:r w:rsidRPr="00652B01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кустарников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43" w:right="14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98" w:right="84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24,74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309" w:right="28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22,91</w:t>
            </w:r>
          </w:p>
        </w:tc>
      </w:tr>
      <w:tr w:rsidR="00652B01" w:rsidRPr="00652B01" w:rsidTr="002773B4">
        <w:trPr>
          <w:trHeight w:val="252"/>
        </w:trPr>
        <w:tc>
          <w:tcPr>
            <w:tcW w:w="83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widowControl/>
              <w:autoSpaceDE/>
              <w:autoSpaceDN/>
              <w:adjustRightInd/>
              <w:spacing w:after="200" w:line="276" w:lineRule="auto"/>
              <w:jc w:val="left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10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  <w:r w:rsidRPr="00652B01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территории специального</w:t>
            </w:r>
            <w:r w:rsidRPr="00652B01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назначения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43" w:right="14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52B01" w:rsidRPr="00652B01" w:rsidTr="002773B4">
        <w:trPr>
          <w:trHeight w:val="252"/>
        </w:trPr>
        <w:tc>
          <w:tcPr>
            <w:tcW w:w="83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widowControl/>
              <w:autoSpaceDE/>
              <w:autoSpaceDN/>
              <w:adjustRightInd/>
              <w:spacing w:after="200" w:line="276" w:lineRule="auto"/>
              <w:jc w:val="left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10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  <w:r w:rsidRPr="00652B01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площадь,</w:t>
            </w:r>
            <w:r w:rsidRPr="00652B01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занятая</w:t>
            </w:r>
            <w:r w:rsidRPr="00652B01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под</w:t>
            </w:r>
            <w:r w:rsidRPr="00652B01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водой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43" w:right="14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52B01" w:rsidRPr="00652B01" w:rsidTr="002773B4">
        <w:trPr>
          <w:trHeight w:val="262"/>
        </w:trPr>
        <w:tc>
          <w:tcPr>
            <w:tcW w:w="83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widowControl/>
              <w:autoSpaceDE/>
              <w:autoSpaceDN/>
              <w:adjustRightInd/>
              <w:spacing w:after="200" w:line="276" w:lineRule="auto"/>
              <w:jc w:val="left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10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  <w:r w:rsidRPr="00652B01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прочие</w:t>
            </w:r>
            <w:r w:rsidRPr="00652B01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территории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43" w:right="14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98" w:right="84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22,12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304" w:right="28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1,36</w:t>
            </w:r>
          </w:p>
        </w:tc>
      </w:tr>
      <w:tr w:rsidR="00652B01" w:rsidRPr="00652B01" w:rsidTr="002773B4">
        <w:trPr>
          <w:trHeight w:val="248"/>
        </w:trPr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52B01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10"/>
              <w:jc w:val="left"/>
              <w:rPr>
                <w:b/>
                <w:sz w:val="22"/>
                <w:szCs w:val="22"/>
                <w:lang w:eastAsia="en-US"/>
              </w:rPr>
            </w:pPr>
            <w:r w:rsidRPr="00652B01">
              <w:rPr>
                <w:b/>
                <w:sz w:val="22"/>
                <w:szCs w:val="22"/>
                <w:lang w:eastAsia="en-US"/>
              </w:rPr>
              <w:t>Население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jc w:val="left"/>
              <w:rPr>
                <w:sz w:val="18"/>
                <w:szCs w:val="22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jc w:val="left"/>
              <w:rPr>
                <w:sz w:val="18"/>
                <w:szCs w:val="22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jc w:val="left"/>
              <w:rPr>
                <w:sz w:val="18"/>
                <w:szCs w:val="22"/>
                <w:lang w:eastAsia="en-US"/>
              </w:rPr>
            </w:pPr>
          </w:p>
        </w:tc>
      </w:tr>
      <w:tr w:rsidR="00652B01" w:rsidRPr="00652B01" w:rsidTr="002773B4">
        <w:trPr>
          <w:trHeight w:val="252"/>
        </w:trPr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55" w:right="15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10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Численность</w:t>
            </w:r>
            <w:r w:rsidRPr="00652B01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населения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43" w:right="14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99" w:right="84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521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01" w:rsidRPr="00652B01" w:rsidRDefault="00652B01" w:rsidP="00652B01">
            <w:pPr>
              <w:adjustRightInd/>
              <w:spacing w:line="276" w:lineRule="auto"/>
              <w:ind w:left="309" w:right="28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756</w:t>
            </w:r>
          </w:p>
        </w:tc>
      </w:tr>
      <w:tr w:rsidR="00652B01" w:rsidRPr="00652B01" w:rsidTr="002773B4">
        <w:trPr>
          <w:trHeight w:val="252"/>
        </w:trPr>
        <w:tc>
          <w:tcPr>
            <w:tcW w:w="835" w:type="dxa"/>
            <w:tcBorders>
              <w:top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52B01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10"/>
              <w:jc w:val="left"/>
              <w:rPr>
                <w:b/>
                <w:sz w:val="22"/>
                <w:szCs w:val="22"/>
                <w:lang w:eastAsia="en-US"/>
              </w:rPr>
            </w:pPr>
            <w:r w:rsidRPr="00652B01">
              <w:rPr>
                <w:b/>
                <w:sz w:val="22"/>
                <w:szCs w:val="22"/>
                <w:lang w:eastAsia="en-US"/>
              </w:rPr>
              <w:t>Жилищный фонд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44" w:right="139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тыс.кв.м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94" w:right="84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9,79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2B01" w:rsidRPr="00652B01" w:rsidRDefault="00652B01" w:rsidP="00652B01">
            <w:pPr>
              <w:adjustRightInd/>
              <w:spacing w:line="276" w:lineRule="auto"/>
              <w:ind w:left="309" w:right="28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22,68</w:t>
            </w:r>
          </w:p>
        </w:tc>
      </w:tr>
    </w:tbl>
    <w:p w:rsidR="00652B01" w:rsidRPr="00652B01" w:rsidRDefault="00652B01" w:rsidP="00652B01">
      <w:pPr>
        <w:widowControl/>
        <w:autoSpaceDE/>
        <w:autoSpaceDN/>
        <w:adjustRightInd/>
        <w:spacing w:after="200" w:line="234" w:lineRule="exact"/>
        <w:jc w:val="left"/>
        <w:rPr>
          <w:rFonts w:eastAsia="Calibri"/>
          <w:sz w:val="22"/>
          <w:szCs w:val="22"/>
          <w:lang w:eastAsia="en-US"/>
        </w:rPr>
        <w:sectPr w:rsidR="00652B01" w:rsidRPr="00652B01" w:rsidSect="00652B01">
          <w:pgSz w:w="11900" w:h="16840"/>
          <w:pgMar w:top="1134" w:right="567" w:bottom="1134" w:left="1134" w:header="714" w:footer="0" w:gutter="0"/>
          <w:cols w:space="720"/>
        </w:sectPr>
      </w:pPr>
    </w:p>
    <w:p w:rsidR="00652B01" w:rsidRPr="00652B01" w:rsidRDefault="00652B01" w:rsidP="00652B01">
      <w:pPr>
        <w:widowControl/>
        <w:autoSpaceDE/>
        <w:autoSpaceDN/>
        <w:adjustRightInd/>
        <w:spacing w:before="2" w:after="120" w:line="276" w:lineRule="auto"/>
        <w:jc w:val="left"/>
        <w:rPr>
          <w:rFonts w:eastAsia="Calibri"/>
          <w:b/>
          <w:sz w:val="9"/>
          <w:szCs w:val="22"/>
          <w:lang w:eastAsia="en-US"/>
        </w:rPr>
      </w:pPr>
    </w:p>
    <w:tbl>
      <w:tblPr>
        <w:tblStyle w:val="TableNormal"/>
        <w:tblW w:w="10048" w:type="dxa"/>
        <w:tblInd w:w="-28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4537"/>
        <w:gridCol w:w="1266"/>
        <w:gridCol w:w="1740"/>
        <w:gridCol w:w="1645"/>
      </w:tblGrid>
      <w:tr w:rsidR="00652B01" w:rsidRPr="00652B01" w:rsidTr="002773B4">
        <w:trPr>
          <w:trHeight w:val="831"/>
        </w:trPr>
        <w:tc>
          <w:tcPr>
            <w:tcW w:w="860" w:type="dxa"/>
            <w:tcBorders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30" w:line="276" w:lineRule="auto"/>
              <w:ind w:left="234" w:right="147" w:hanging="68"/>
              <w:jc w:val="left"/>
              <w:rPr>
                <w:sz w:val="24"/>
                <w:szCs w:val="22"/>
                <w:lang w:eastAsia="en-US"/>
              </w:rPr>
            </w:pPr>
            <w:r w:rsidRPr="00652B01">
              <w:rPr>
                <w:sz w:val="24"/>
                <w:szCs w:val="22"/>
                <w:lang w:eastAsia="en-US"/>
              </w:rPr>
              <w:t>№№</w:t>
            </w:r>
            <w:r w:rsidRPr="00652B01">
              <w:rPr>
                <w:spacing w:val="-57"/>
                <w:sz w:val="24"/>
                <w:szCs w:val="22"/>
                <w:lang w:eastAsia="en-US"/>
              </w:rPr>
              <w:t xml:space="preserve"> </w:t>
            </w:r>
            <w:r w:rsidRPr="00652B01">
              <w:rPr>
                <w:sz w:val="24"/>
                <w:szCs w:val="22"/>
                <w:lang w:eastAsia="en-US"/>
              </w:rPr>
              <w:t>п/п</w:t>
            </w: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5" w:line="276" w:lineRule="auto"/>
              <w:jc w:val="left"/>
              <w:rPr>
                <w:b/>
                <w:sz w:val="23"/>
                <w:szCs w:val="22"/>
                <w:lang w:eastAsia="en-US"/>
              </w:rPr>
            </w:pPr>
          </w:p>
          <w:p w:rsidR="00652B01" w:rsidRPr="00652B01" w:rsidRDefault="00652B01" w:rsidP="00652B01">
            <w:pPr>
              <w:adjustRightInd/>
              <w:spacing w:line="276" w:lineRule="auto"/>
              <w:ind w:left="1531" w:right="1517"/>
              <w:jc w:val="center"/>
              <w:rPr>
                <w:sz w:val="24"/>
                <w:szCs w:val="22"/>
                <w:lang w:eastAsia="en-US"/>
              </w:rPr>
            </w:pPr>
            <w:r w:rsidRPr="00652B01">
              <w:rPr>
                <w:sz w:val="24"/>
                <w:szCs w:val="22"/>
                <w:lang w:eastAsia="en-US"/>
              </w:rPr>
              <w:t>Показатели</w:t>
            </w:r>
          </w:p>
        </w:tc>
        <w:tc>
          <w:tcPr>
            <w:tcW w:w="1266" w:type="dxa"/>
            <w:tcBorders>
              <w:left w:val="single" w:sz="4" w:space="0" w:color="000000"/>
              <w:right w:val="single" w:sz="4" w:space="0" w:color="000000"/>
            </w:tcBorders>
          </w:tcPr>
          <w:p w:rsidR="00652B01" w:rsidRPr="00652B01" w:rsidRDefault="00652B01" w:rsidP="002773B4">
            <w:pPr>
              <w:adjustRightInd/>
              <w:spacing w:before="130" w:line="276" w:lineRule="auto"/>
              <w:ind w:left="105" w:right="80" w:firstLine="27"/>
              <w:jc w:val="left"/>
              <w:rPr>
                <w:sz w:val="24"/>
                <w:szCs w:val="22"/>
                <w:lang w:eastAsia="en-US"/>
              </w:rPr>
            </w:pPr>
            <w:r w:rsidRPr="00652B01">
              <w:rPr>
                <w:sz w:val="24"/>
                <w:szCs w:val="22"/>
                <w:lang w:eastAsia="en-US"/>
              </w:rPr>
              <w:t>Единица</w:t>
            </w:r>
            <w:r w:rsidRPr="00652B01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652B01">
              <w:rPr>
                <w:sz w:val="24"/>
                <w:szCs w:val="22"/>
                <w:lang w:eastAsia="en-US"/>
              </w:rPr>
              <w:t>измерения</w:t>
            </w:r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01" w:right="84"/>
              <w:jc w:val="center"/>
              <w:rPr>
                <w:sz w:val="24"/>
                <w:szCs w:val="22"/>
                <w:lang w:eastAsia="en-US"/>
              </w:rPr>
            </w:pPr>
            <w:r w:rsidRPr="00652B01">
              <w:rPr>
                <w:sz w:val="24"/>
                <w:szCs w:val="22"/>
                <w:lang w:eastAsia="en-US"/>
              </w:rPr>
              <w:t>Современное</w:t>
            </w:r>
          </w:p>
          <w:p w:rsidR="00652B01" w:rsidRPr="00652B01" w:rsidRDefault="00652B01" w:rsidP="00652B01">
            <w:pPr>
              <w:adjustRightInd/>
              <w:spacing w:line="276" w:lineRule="auto"/>
              <w:ind w:left="283" w:right="264"/>
              <w:jc w:val="center"/>
              <w:rPr>
                <w:sz w:val="24"/>
                <w:szCs w:val="22"/>
                <w:lang w:eastAsia="en-US"/>
              </w:rPr>
            </w:pPr>
            <w:r w:rsidRPr="00652B01">
              <w:rPr>
                <w:sz w:val="24"/>
                <w:szCs w:val="22"/>
                <w:lang w:eastAsia="en-US"/>
              </w:rPr>
              <w:t>состояние</w:t>
            </w:r>
            <w:r w:rsidRPr="00652B01">
              <w:rPr>
                <w:spacing w:val="-57"/>
                <w:sz w:val="24"/>
                <w:szCs w:val="22"/>
                <w:lang w:eastAsia="en-US"/>
              </w:rPr>
              <w:t xml:space="preserve"> </w:t>
            </w:r>
            <w:r w:rsidRPr="00652B01">
              <w:rPr>
                <w:sz w:val="24"/>
                <w:szCs w:val="22"/>
                <w:lang w:eastAsia="en-US"/>
              </w:rPr>
              <w:t>на</w:t>
            </w:r>
            <w:r w:rsidRPr="00652B01">
              <w:rPr>
                <w:spacing w:val="2"/>
                <w:sz w:val="24"/>
                <w:szCs w:val="22"/>
                <w:lang w:eastAsia="en-US"/>
              </w:rPr>
              <w:t xml:space="preserve"> </w:t>
            </w:r>
            <w:r w:rsidRPr="00652B01">
              <w:rPr>
                <w:sz w:val="24"/>
                <w:szCs w:val="22"/>
                <w:lang w:eastAsia="en-US"/>
              </w:rPr>
              <w:t>2023</w:t>
            </w:r>
            <w:r w:rsidRPr="00652B01">
              <w:rPr>
                <w:spacing w:val="-2"/>
                <w:sz w:val="24"/>
                <w:szCs w:val="22"/>
                <w:lang w:eastAsia="en-US"/>
              </w:rPr>
              <w:t xml:space="preserve"> </w:t>
            </w:r>
            <w:r w:rsidRPr="00652B01">
              <w:rPr>
                <w:sz w:val="24"/>
                <w:szCs w:val="22"/>
                <w:lang w:eastAsia="en-US"/>
              </w:rPr>
              <w:t>г.</w:t>
            </w:r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652B01" w:rsidRPr="00652B01" w:rsidRDefault="00652B01" w:rsidP="002773B4">
            <w:pPr>
              <w:adjustRightInd/>
              <w:spacing w:line="276" w:lineRule="auto"/>
              <w:ind w:right="86"/>
              <w:jc w:val="center"/>
              <w:rPr>
                <w:sz w:val="24"/>
                <w:szCs w:val="22"/>
                <w:lang w:eastAsia="en-US"/>
              </w:rPr>
            </w:pPr>
            <w:r w:rsidRPr="00652B01">
              <w:rPr>
                <w:sz w:val="24"/>
                <w:szCs w:val="22"/>
                <w:lang w:eastAsia="en-US"/>
              </w:rPr>
              <w:t>Расчетный</w:t>
            </w:r>
            <w:r w:rsidRPr="00652B01">
              <w:rPr>
                <w:spacing w:val="-57"/>
                <w:sz w:val="24"/>
                <w:szCs w:val="22"/>
                <w:lang w:eastAsia="en-US"/>
              </w:rPr>
              <w:t xml:space="preserve"> </w:t>
            </w:r>
            <w:r w:rsidR="002773B4">
              <w:rPr>
                <w:spacing w:val="-57"/>
                <w:sz w:val="24"/>
                <w:szCs w:val="22"/>
                <w:lang w:val="ru-RU" w:eastAsia="en-US"/>
              </w:rPr>
              <w:t xml:space="preserve"> </w:t>
            </w:r>
            <w:r w:rsidRPr="00652B01">
              <w:rPr>
                <w:sz w:val="24"/>
                <w:szCs w:val="22"/>
                <w:lang w:eastAsia="en-US"/>
              </w:rPr>
              <w:t>срок</w:t>
            </w:r>
          </w:p>
          <w:p w:rsidR="00652B01" w:rsidRPr="00652B01" w:rsidRDefault="00652B01" w:rsidP="002773B4">
            <w:pPr>
              <w:adjustRightInd/>
              <w:spacing w:line="276" w:lineRule="auto"/>
              <w:ind w:right="86"/>
              <w:jc w:val="center"/>
              <w:rPr>
                <w:sz w:val="24"/>
                <w:szCs w:val="22"/>
                <w:lang w:eastAsia="en-US"/>
              </w:rPr>
            </w:pPr>
            <w:r w:rsidRPr="00652B01">
              <w:rPr>
                <w:sz w:val="24"/>
                <w:szCs w:val="22"/>
                <w:lang w:eastAsia="en-US"/>
              </w:rPr>
              <w:t>(2032</w:t>
            </w:r>
            <w:r w:rsidRPr="00652B01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652B01">
              <w:rPr>
                <w:sz w:val="24"/>
                <w:szCs w:val="22"/>
                <w:lang w:eastAsia="en-US"/>
              </w:rPr>
              <w:t>г.)</w:t>
            </w:r>
          </w:p>
        </w:tc>
      </w:tr>
      <w:tr w:rsidR="00652B01" w:rsidRPr="00652B01" w:rsidTr="002773B4">
        <w:trPr>
          <w:trHeight w:val="277"/>
        </w:trPr>
        <w:tc>
          <w:tcPr>
            <w:tcW w:w="860" w:type="dxa"/>
            <w:tcBorders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652B01">
              <w:rPr>
                <w:w w:val="99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9"/>
              <w:jc w:val="center"/>
              <w:rPr>
                <w:sz w:val="24"/>
                <w:szCs w:val="22"/>
                <w:lang w:eastAsia="en-US"/>
              </w:rPr>
            </w:pPr>
            <w:r w:rsidRPr="00652B01">
              <w:rPr>
                <w:w w:val="99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1266" w:type="dxa"/>
            <w:tcBorders>
              <w:left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jc w:val="center"/>
              <w:rPr>
                <w:sz w:val="24"/>
                <w:szCs w:val="22"/>
                <w:lang w:eastAsia="en-US"/>
              </w:rPr>
            </w:pPr>
            <w:r w:rsidRPr="00652B01">
              <w:rPr>
                <w:w w:val="99"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0"/>
              <w:jc w:val="center"/>
              <w:rPr>
                <w:sz w:val="24"/>
                <w:szCs w:val="22"/>
                <w:lang w:eastAsia="en-US"/>
              </w:rPr>
            </w:pPr>
            <w:r w:rsidRPr="00652B01">
              <w:rPr>
                <w:w w:val="99"/>
                <w:sz w:val="24"/>
                <w:szCs w:val="22"/>
                <w:lang w:eastAsia="en-US"/>
              </w:rPr>
              <w:t>4</w:t>
            </w:r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6"/>
              <w:jc w:val="center"/>
              <w:rPr>
                <w:sz w:val="24"/>
                <w:szCs w:val="22"/>
                <w:lang w:eastAsia="en-US"/>
              </w:rPr>
            </w:pPr>
            <w:r w:rsidRPr="00652B01">
              <w:rPr>
                <w:w w:val="99"/>
                <w:sz w:val="24"/>
                <w:szCs w:val="22"/>
                <w:lang w:eastAsia="en-US"/>
              </w:rPr>
              <w:t>5</w:t>
            </w:r>
          </w:p>
        </w:tc>
      </w:tr>
      <w:tr w:rsidR="00652B01" w:rsidRPr="00652B01" w:rsidTr="002773B4">
        <w:trPr>
          <w:trHeight w:val="504"/>
        </w:trPr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5" w:line="276" w:lineRule="auto"/>
              <w:ind w:left="155" w:right="15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10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Существующий</w:t>
            </w:r>
            <w:r w:rsidRPr="00652B01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сохраняемый</w:t>
            </w:r>
            <w:r w:rsidRPr="00652B01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жилищный</w:t>
            </w:r>
          </w:p>
          <w:p w:rsidR="00652B01" w:rsidRPr="00652B01" w:rsidRDefault="00652B01" w:rsidP="00652B01">
            <w:pPr>
              <w:adjustRightInd/>
              <w:spacing w:line="276" w:lineRule="auto"/>
              <w:ind w:left="110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фонд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5" w:line="276" w:lineRule="auto"/>
              <w:ind w:left="144" w:right="139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тыс.кв.м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5" w:line="276" w:lineRule="auto"/>
              <w:ind w:left="94" w:right="84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9,79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5" w:line="276" w:lineRule="auto"/>
              <w:ind w:left="309" w:right="28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22,68</w:t>
            </w:r>
          </w:p>
        </w:tc>
      </w:tr>
      <w:tr w:rsidR="00652B01" w:rsidRPr="00652B01" w:rsidTr="002773B4">
        <w:trPr>
          <w:trHeight w:val="509"/>
        </w:trPr>
        <w:tc>
          <w:tcPr>
            <w:tcW w:w="86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jc w:val="left"/>
              <w:rPr>
                <w:b/>
                <w:sz w:val="24"/>
                <w:szCs w:val="22"/>
                <w:lang w:eastAsia="en-US"/>
              </w:rPr>
            </w:pPr>
          </w:p>
          <w:p w:rsidR="00652B01" w:rsidRPr="00652B01" w:rsidRDefault="00652B01" w:rsidP="00652B01">
            <w:pPr>
              <w:adjustRightInd/>
              <w:spacing w:before="5" w:line="276" w:lineRule="auto"/>
              <w:jc w:val="left"/>
              <w:rPr>
                <w:b/>
                <w:sz w:val="19"/>
                <w:szCs w:val="22"/>
                <w:lang w:eastAsia="en-US"/>
              </w:rPr>
            </w:pPr>
          </w:p>
          <w:p w:rsidR="00652B01" w:rsidRPr="00652B01" w:rsidRDefault="00652B01" w:rsidP="00652B01">
            <w:pPr>
              <w:adjustRightInd/>
              <w:spacing w:line="276" w:lineRule="auto"/>
              <w:ind w:left="258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10"/>
              <w:jc w:val="left"/>
              <w:rPr>
                <w:sz w:val="22"/>
                <w:szCs w:val="22"/>
                <w:lang w:val="ru-RU" w:eastAsia="en-US"/>
              </w:rPr>
            </w:pPr>
            <w:r w:rsidRPr="00652B01">
              <w:rPr>
                <w:sz w:val="22"/>
                <w:szCs w:val="22"/>
                <w:lang w:val="ru-RU" w:eastAsia="en-US"/>
              </w:rPr>
              <w:t>Новое</w:t>
            </w:r>
            <w:r w:rsidRPr="00652B01">
              <w:rPr>
                <w:spacing w:val="-7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sz w:val="22"/>
                <w:szCs w:val="22"/>
                <w:lang w:val="ru-RU" w:eastAsia="en-US"/>
              </w:rPr>
              <w:t>жилищное</w:t>
            </w:r>
            <w:r w:rsidRPr="00652B01">
              <w:rPr>
                <w:spacing w:val="-6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sz w:val="22"/>
                <w:szCs w:val="22"/>
                <w:lang w:val="ru-RU" w:eastAsia="en-US"/>
              </w:rPr>
              <w:t>строительство</w:t>
            </w:r>
            <w:r w:rsidRPr="00652B01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sz w:val="22"/>
                <w:szCs w:val="22"/>
                <w:lang w:val="ru-RU" w:eastAsia="en-US"/>
              </w:rPr>
              <w:t>– всего,</w:t>
            </w:r>
            <w:r w:rsidRPr="00652B01">
              <w:rPr>
                <w:spacing w:val="3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sz w:val="22"/>
                <w:szCs w:val="22"/>
                <w:lang w:val="ru-RU" w:eastAsia="en-US"/>
              </w:rPr>
              <w:t>в</w:t>
            </w:r>
          </w:p>
          <w:p w:rsidR="00652B01" w:rsidRPr="00652B01" w:rsidRDefault="00652B01" w:rsidP="00652B01">
            <w:pPr>
              <w:adjustRightInd/>
              <w:spacing w:before="1" w:line="276" w:lineRule="auto"/>
              <w:ind w:left="110"/>
              <w:jc w:val="left"/>
              <w:rPr>
                <w:sz w:val="22"/>
                <w:szCs w:val="22"/>
                <w:lang w:val="ru-RU" w:eastAsia="en-US"/>
              </w:rPr>
            </w:pPr>
            <w:r w:rsidRPr="00652B01">
              <w:rPr>
                <w:sz w:val="22"/>
                <w:szCs w:val="22"/>
                <w:lang w:val="ru-RU" w:eastAsia="en-US"/>
              </w:rPr>
              <w:t>том</w:t>
            </w:r>
            <w:r w:rsidRPr="00652B01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sz w:val="22"/>
                <w:szCs w:val="22"/>
                <w:lang w:val="ru-RU" w:eastAsia="en-US"/>
              </w:rPr>
              <w:t>числе: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jc w:val="left"/>
              <w:rPr>
                <w:b/>
                <w:sz w:val="24"/>
                <w:szCs w:val="22"/>
                <w:lang w:val="ru-RU" w:eastAsia="en-US"/>
              </w:rPr>
            </w:pPr>
          </w:p>
          <w:p w:rsidR="00652B01" w:rsidRPr="00652B01" w:rsidRDefault="00652B01" w:rsidP="00652B01">
            <w:pPr>
              <w:adjustRightInd/>
              <w:spacing w:before="5" w:line="276" w:lineRule="auto"/>
              <w:jc w:val="left"/>
              <w:rPr>
                <w:b/>
                <w:sz w:val="19"/>
                <w:szCs w:val="22"/>
                <w:lang w:val="ru-RU" w:eastAsia="en-US"/>
              </w:rPr>
            </w:pPr>
          </w:p>
          <w:p w:rsidR="00652B01" w:rsidRPr="00652B01" w:rsidRDefault="00652B01" w:rsidP="00652B01">
            <w:pPr>
              <w:adjustRightInd/>
              <w:spacing w:line="276" w:lineRule="auto"/>
              <w:ind w:left="141" w:right="14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кв.м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1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309" w:right="28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12890,0</w:t>
            </w:r>
          </w:p>
        </w:tc>
      </w:tr>
      <w:tr w:rsidR="00652B01" w:rsidRPr="00652B01" w:rsidTr="002773B4">
        <w:trPr>
          <w:trHeight w:val="253"/>
        </w:trPr>
        <w:tc>
          <w:tcPr>
            <w:tcW w:w="86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widowControl/>
              <w:autoSpaceDE/>
              <w:autoSpaceDN/>
              <w:adjustRightInd/>
              <w:spacing w:after="200" w:line="276" w:lineRule="auto"/>
              <w:jc w:val="left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10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  <w:r w:rsidRPr="00652B01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индивидуальная</w:t>
            </w:r>
            <w:r w:rsidRPr="00652B01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жилая</w:t>
            </w:r>
            <w:r w:rsidRPr="00652B01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застройка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widowControl/>
              <w:autoSpaceDE/>
              <w:autoSpaceDN/>
              <w:adjustRightInd/>
              <w:spacing w:after="200" w:line="276" w:lineRule="auto"/>
              <w:jc w:val="left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7685,0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309" w:right="28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12890,0</w:t>
            </w:r>
          </w:p>
        </w:tc>
      </w:tr>
      <w:tr w:rsidR="00652B01" w:rsidRPr="00652B01" w:rsidTr="002773B4">
        <w:trPr>
          <w:trHeight w:val="504"/>
        </w:trPr>
        <w:tc>
          <w:tcPr>
            <w:tcW w:w="86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widowControl/>
              <w:autoSpaceDE/>
              <w:autoSpaceDN/>
              <w:adjustRightInd/>
              <w:spacing w:after="200" w:line="276" w:lineRule="auto"/>
              <w:jc w:val="left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10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  <w:r w:rsidRPr="00652B01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малоэтажная</w:t>
            </w:r>
            <w:r w:rsidRPr="00652B01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многоквартирная</w:t>
            </w:r>
            <w:r w:rsidRPr="00652B01"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жилая</w:t>
            </w:r>
          </w:p>
          <w:p w:rsidR="00652B01" w:rsidRPr="00652B01" w:rsidRDefault="00652B01" w:rsidP="00652B01">
            <w:pPr>
              <w:adjustRightInd/>
              <w:spacing w:line="276" w:lineRule="auto"/>
              <w:ind w:left="110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застройка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widowControl/>
              <w:autoSpaceDE/>
              <w:autoSpaceDN/>
              <w:adjustRightInd/>
              <w:spacing w:after="200" w:line="276" w:lineRule="auto"/>
              <w:jc w:val="left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1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1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52B01" w:rsidRPr="00652B01" w:rsidTr="002773B4">
        <w:trPr>
          <w:trHeight w:val="759"/>
        </w:trPr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0" w:line="276" w:lineRule="auto"/>
              <w:jc w:val="left"/>
              <w:rPr>
                <w:b/>
                <w:szCs w:val="22"/>
                <w:lang w:eastAsia="en-US"/>
              </w:rPr>
            </w:pPr>
          </w:p>
          <w:p w:rsidR="00652B01" w:rsidRPr="00652B01" w:rsidRDefault="00652B01" w:rsidP="00652B01">
            <w:pPr>
              <w:adjustRightInd/>
              <w:spacing w:before="1" w:line="276" w:lineRule="auto"/>
              <w:ind w:left="155" w:right="15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0" w:line="276" w:lineRule="auto"/>
              <w:jc w:val="left"/>
              <w:rPr>
                <w:b/>
                <w:szCs w:val="22"/>
                <w:lang w:eastAsia="en-US"/>
              </w:rPr>
            </w:pPr>
          </w:p>
          <w:p w:rsidR="00652B01" w:rsidRPr="00652B01" w:rsidRDefault="00652B01" w:rsidP="00652B01">
            <w:pPr>
              <w:adjustRightInd/>
              <w:spacing w:before="1" w:line="276" w:lineRule="auto"/>
              <w:ind w:left="110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Средняя</w:t>
            </w:r>
            <w:r w:rsidRPr="00652B01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жилищная</w:t>
            </w:r>
            <w:r w:rsidRPr="00652B01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обеспеченность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9" w:right="-15" w:firstLine="100"/>
              <w:jc w:val="left"/>
              <w:rPr>
                <w:sz w:val="22"/>
                <w:szCs w:val="22"/>
                <w:lang w:val="ru-RU" w:eastAsia="en-US"/>
              </w:rPr>
            </w:pPr>
            <w:r w:rsidRPr="00652B01">
              <w:rPr>
                <w:sz w:val="22"/>
                <w:szCs w:val="22"/>
                <w:lang w:val="ru-RU" w:eastAsia="en-US"/>
              </w:rPr>
              <w:t>кв.м</w:t>
            </w:r>
            <w:r w:rsidRPr="00652B01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sz w:val="22"/>
                <w:szCs w:val="22"/>
                <w:lang w:val="ru-RU" w:eastAsia="en-US"/>
              </w:rPr>
              <w:t>общей</w:t>
            </w:r>
          </w:p>
          <w:p w:rsidR="00652B01" w:rsidRPr="00652B01" w:rsidRDefault="00652B01" w:rsidP="00652B01">
            <w:pPr>
              <w:adjustRightInd/>
              <w:spacing w:line="276" w:lineRule="auto"/>
              <w:ind w:left="306" w:right="-17" w:hanging="298"/>
              <w:jc w:val="left"/>
              <w:rPr>
                <w:sz w:val="22"/>
                <w:szCs w:val="22"/>
                <w:lang w:val="ru-RU" w:eastAsia="en-US"/>
              </w:rPr>
            </w:pPr>
            <w:r w:rsidRPr="00652B01">
              <w:rPr>
                <w:sz w:val="22"/>
                <w:szCs w:val="22"/>
                <w:lang w:val="ru-RU" w:eastAsia="en-US"/>
              </w:rPr>
              <w:t>площади на 1</w:t>
            </w:r>
            <w:r w:rsidRPr="00652B01">
              <w:rPr>
                <w:spacing w:val="-52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sz w:val="22"/>
                <w:szCs w:val="22"/>
                <w:lang w:val="ru-RU" w:eastAsia="en-US"/>
              </w:rPr>
              <w:t>жителя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0" w:line="276" w:lineRule="auto"/>
              <w:jc w:val="left"/>
              <w:rPr>
                <w:b/>
                <w:szCs w:val="22"/>
                <w:lang w:val="ru-RU" w:eastAsia="en-US"/>
              </w:rPr>
            </w:pPr>
          </w:p>
          <w:p w:rsidR="00652B01" w:rsidRPr="00652B01" w:rsidRDefault="00652B01" w:rsidP="00652B01">
            <w:pPr>
              <w:adjustRightInd/>
              <w:spacing w:before="1" w:line="276" w:lineRule="auto"/>
              <w:ind w:left="94" w:right="84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31,0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0" w:line="276" w:lineRule="auto"/>
              <w:jc w:val="left"/>
              <w:rPr>
                <w:b/>
                <w:szCs w:val="22"/>
                <w:lang w:eastAsia="en-US"/>
              </w:rPr>
            </w:pPr>
          </w:p>
          <w:p w:rsidR="00652B01" w:rsidRPr="00652B01" w:rsidRDefault="00652B01" w:rsidP="00652B01">
            <w:pPr>
              <w:adjustRightInd/>
              <w:spacing w:before="1" w:line="276" w:lineRule="auto"/>
              <w:ind w:left="304" w:right="28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34,0</w:t>
            </w:r>
          </w:p>
        </w:tc>
      </w:tr>
      <w:tr w:rsidR="00652B01" w:rsidRPr="00652B01" w:rsidTr="002773B4">
        <w:trPr>
          <w:trHeight w:val="509"/>
        </w:trPr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21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52B01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10"/>
              <w:jc w:val="left"/>
              <w:rPr>
                <w:b/>
                <w:sz w:val="22"/>
                <w:szCs w:val="22"/>
                <w:lang w:val="ru-RU" w:eastAsia="en-US"/>
              </w:rPr>
            </w:pPr>
            <w:r w:rsidRPr="00652B01">
              <w:rPr>
                <w:b/>
                <w:sz w:val="22"/>
                <w:szCs w:val="22"/>
                <w:lang w:val="ru-RU" w:eastAsia="en-US"/>
              </w:rPr>
              <w:t>Объекты</w:t>
            </w:r>
            <w:r w:rsidRPr="00652B01">
              <w:rPr>
                <w:b/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b/>
                <w:sz w:val="22"/>
                <w:szCs w:val="22"/>
                <w:lang w:val="ru-RU" w:eastAsia="en-US"/>
              </w:rPr>
              <w:t>социального</w:t>
            </w:r>
            <w:r w:rsidRPr="00652B01">
              <w:rPr>
                <w:b/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b/>
                <w:sz w:val="22"/>
                <w:szCs w:val="22"/>
                <w:lang w:val="ru-RU" w:eastAsia="en-US"/>
              </w:rPr>
              <w:t>и</w:t>
            </w:r>
            <w:r w:rsidRPr="00652B01">
              <w:rPr>
                <w:b/>
                <w:spacing w:val="-5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b/>
                <w:sz w:val="22"/>
                <w:szCs w:val="22"/>
                <w:lang w:val="ru-RU" w:eastAsia="en-US"/>
              </w:rPr>
              <w:t>культурно-</w:t>
            </w:r>
          </w:p>
          <w:p w:rsidR="00652B01" w:rsidRPr="00652B01" w:rsidRDefault="00652B01" w:rsidP="00652B01">
            <w:pPr>
              <w:adjustRightInd/>
              <w:spacing w:before="1" w:line="276" w:lineRule="auto"/>
              <w:ind w:left="110"/>
              <w:jc w:val="left"/>
              <w:rPr>
                <w:b/>
                <w:sz w:val="22"/>
                <w:szCs w:val="22"/>
                <w:lang w:val="ru-RU" w:eastAsia="en-US"/>
              </w:rPr>
            </w:pPr>
            <w:r w:rsidRPr="00652B01">
              <w:rPr>
                <w:b/>
                <w:sz w:val="22"/>
                <w:szCs w:val="22"/>
                <w:lang w:val="ru-RU" w:eastAsia="en-US"/>
              </w:rPr>
              <w:t>бытового обслуживания</w:t>
            </w:r>
            <w:r w:rsidRPr="00652B01">
              <w:rPr>
                <w:b/>
                <w:spacing w:val="-8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b/>
                <w:sz w:val="22"/>
                <w:szCs w:val="22"/>
                <w:lang w:val="ru-RU" w:eastAsia="en-US"/>
              </w:rPr>
              <w:t>населения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jc w:val="left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jc w:val="left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jc w:val="left"/>
              <w:rPr>
                <w:sz w:val="22"/>
                <w:szCs w:val="22"/>
                <w:lang w:val="ru-RU" w:eastAsia="en-US"/>
              </w:rPr>
            </w:pPr>
          </w:p>
        </w:tc>
      </w:tr>
      <w:tr w:rsidR="00652B01" w:rsidRPr="00652B01" w:rsidTr="002773B4">
        <w:trPr>
          <w:trHeight w:val="346"/>
        </w:trPr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39" w:line="276" w:lineRule="auto"/>
              <w:ind w:left="155" w:right="151"/>
              <w:jc w:val="center"/>
              <w:rPr>
                <w:b/>
                <w:sz w:val="22"/>
                <w:szCs w:val="22"/>
                <w:lang w:eastAsia="en-US"/>
              </w:rPr>
            </w:pPr>
            <w:r w:rsidRPr="00652B01">
              <w:rPr>
                <w:b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39" w:line="276" w:lineRule="auto"/>
              <w:ind w:left="110"/>
              <w:jc w:val="left"/>
              <w:rPr>
                <w:b/>
                <w:sz w:val="22"/>
                <w:szCs w:val="22"/>
                <w:lang w:eastAsia="en-US"/>
              </w:rPr>
            </w:pPr>
            <w:r w:rsidRPr="00652B01">
              <w:rPr>
                <w:b/>
                <w:sz w:val="22"/>
                <w:szCs w:val="22"/>
                <w:lang w:eastAsia="en-US"/>
              </w:rPr>
              <w:t>Объекты</w:t>
            </w:r>
            <w:r w:rsidRPr="00652B01">
              <w:rPr>
                <w:b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b/>
                <w:sz w:val="22"/>
                <w:szCs w:val="22"/>
                <w:lang w:eastAsia="en-US"/>
              </w:rPr>
              <w:t>образования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652B01" w:rsidRPr="00652B01" w:rsidTr="002773B4">
        <w:trPr>
          <w:trHeight w:val="346"/>
        </w:trPr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34" w:line="276" w:lineRule="auto"/>
              <w:ind w:left="155" w:right="155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4.1.1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34" w:line="276" w:lineRule="auto"/>
              <w:ind w:left="110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Детские</w:t>
            </w:r>
            <w:r w:rsidRPr="00652B01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дошкольные</w:t>
            </w:r>
            <w:r w:rsidRPr="00652B01"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учреждения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34" w:line="276" w:lineRule="auto"/>
              <w:ind w:left="141" w:right="14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мест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34" w:line="276" w:lineRule="auto"/>
              <w:ind w:left="1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34" w:line="276" w:lineRule="auto"/>
              <w:ind w:left="309" w:right="28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80</w:t>
            </w:r>
          </w:p>
        </w:tc>
      </w:tr>
      <w:tr w:rsidR="00652B01" w:rsidRPr="00652B01" w:rsidTr="002773B4">
        <w:trPr>
          <w:trHeight w:val="346"/>
        </w:trPr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34" w:line="276" w:lineRule="auto"/>
              <w:ind w:left="155" w:right="155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4.1.2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34" w:line="276" w:lineRule="auto"/>
              <w:ind w:left="110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Общеобразовательные</w:t>
            </w:r>
            <w:r w:rsidRPr="00652B01">
              <w:rPr>
                <w:spacing w:val="-9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школы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34" w:line="276" w:lineRule="auto"/>
              <w:ind w:left="141" w:right="14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мест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34" w:line="276" w:lineRule="auto"/>
              <w:ind w:left="94" w:right="84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34" w:line="276" w:lineRule="auto"/>
              <w:ind w:left="304" w:right="28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272</w:t>
            </w:r>
          </w:p>
        </w:tc>
      </w:tr>
      <w:tr w:rsidR="00652B01" w:rsidRPr="00652B01" w:rsidTr="002773B4">
        <w:trPr>
          <w:trHeight w:val="504"/>
        </w:trPr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155" w:right="155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4.1.3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10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Среднеспециальные</w:t>
            </w:r>
            <w:r w:rsidRPr="00652B01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образовательные</w:t>
            </w:r>
          </w:p>
          <w:p w:rsidR="00652B01" w:rsidRPr="00652B01" w:rsidRDefault="00652B01" w:rsidP="00652B01">
            <w:pPr>
              <w:adjustRightInd/>
              <w:spacing w:line="276" w:lineRule="auto"/>
              <w:ind w:left="110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учреждения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144" w:right="139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объект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1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1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52B01" w:rsidRPr="00652B01" w:rsidTr="002773B4">
        <w:trPr>
          <w:trHeight w:val="509"/>
        </w:trPr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21" w:line="276" w:lineRule="auto"/>
              <w:ind w:left="155" w:right="151"/>
              <w:jc w:val="center"/>
              <w:rPr>
                <w:b/>
                <w:sz w:val="22"/>
                <w:szCs w:val="22"/>
                <w:lang w:eastAsia="en-US"/>
              </w:rPr>
            </w:pPr>
            <w:r w:rsidRPr="00652B01">
              <w:rPr>
                <w:b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10"/>
              <w:jc w:val="left"/>
              <w:rPr>
                <w:b/>
                <w:sz w:val="22"/>
                <w:szCs w:val="22"/>
                <w:lang w:val="ru-RU" w:eastAsia="en-US"/>
              </w:rPr>
            </w:pPr>
            <w:r w:rsidRPr="00652B01">
              <w:rPr>
                <w:b/>
                <w:sz w:val="22"/>
                <w:szCs w:val="22"/>
                <w:lang w:val="ru-RU" w:eastAsia="en-US"/>
              </w:rPr>
              <w:t>Объекты</w:t>
            </w:r>
            <w:r w:rsidRPr="00652B01">
              <w:rPr>
                <w:b/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b/>
                <w:sz w:val="22"/>
                <w:szCs w:val="22"/>
                <w:lang w:val="ru-RU" w:eastAsia="en-US"/>
              </w:rPr>
              <w:t>и</w:t>
            </w:r>
            <w:r w:rsidRPr="00652B01">
              <w:rPr>
                <w:b/>
                <w:spacing w:val="3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b/>
                <w:sz w:val="22"/>
                <w:szCs w:val="22"/>
                <w:lang w:val="ru-RU" w:eastAsia="en-US"/>
              </w:rPr>
              <w:t>учреждения</w:t>
            </w:r>
            <w:r w:rsidRPr="00652B01">
              <w:rPr>
                <w:b/>
                <w:spacing w:val="-8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b/>
                <w:sz w:val="22"/>
                <w:szCs w:val="22"/>
                <w:lang w:val="ru-RU" w:eastAsia="en-US"/>
              </w:rPr>
              <w:t>культуры</w:t>
            </w:r>
            <w:r w:rsidRPr="00652B01">
              <w:rPr>
                <w:b/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b/>
                <w:sz w:val="22"/>
                <w:szCs w:val="22"/>
                <w:lang w:val="ru-RU" w:eastAsia="en-US"/>
              </w:rPr>
              <w:t>и</w:t>
            </w:r>
          </w:p>
          <w:p w:rsidR="00652B01" w:rsidRPr="00652B01" w:rsidRDefault="00652B01" w:rsidP="00652B01">
            <w:pPr>
              <w:adjustRightInd/>
              <w:spacing w:before="1" w:line="276" w:lineRule="auto"/>
              <w:ind w:left="110"/>
              <w:jc w:val="left"/>
              <w:rPr>
                <w:b/>
                <w:sz w:val="22"/>
                <w:szCs w:val="22"/>
                <w:lang w:val="ru-RU" w:eastAsia="en-US"/>
              </w:rPr>
            </w:pPr>
            <w:r w:rsidRPr="00652B01">
              <w:rPr>
                <w:b/>
                <w:sz w:val="22"/>
                <w:szCs w:val="22"/>
                <w:lang w:val="ru-RU" w:eastAsia="en-US"/>
              </w:rPr>
              <w:t>искусства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jc w:val="left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jc w:val="left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jc w:val="left"/>
              <w:rPr>
                <w:sz w:val="22"/>
                <w:szCs w:val="22"/>
                <w:lang w:val="ru-RU" w:eastAsia="en-US"/>
              </w:rPr>
            </w:pPr>
          </w:p>
        </w:tc>
      </w:tr>
      <w:tr w:rsidR="00652B01" w:rsidRPr="00652B01" w:rsidTr="002773B4">
        <w:trPr>
          <w:trHeight w:val="504"/>
        </w:trPr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155" w:right="155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4.2.1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110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Библиотеки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311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тыс.ед.</w:t>
            </w:r>
          </w:p>
          <w:p w:rsidR="00652B01" w:rsidRPr="00652B01" w:rsidRDefault="00652B01" w:rsidP="00652B01">
            <w:pPr>
              <w:adjustRightInd/>
              <w:spacing w:line="276" w:lineRule="auto"/>
              <w:ind w:left="393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хран.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1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1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52B01" w:rsidRPr="00652B01" w:rsidTr="002773B4">
        <w:trPr>
          <w:trHeight w:val="254"/>
        </w:trPr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55" w:right="155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4.2.2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10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Дом</w:t>
            </w:r>
            <w:r w:rsidRPr="00652B01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культуры, клуб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41" w:right="14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мест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99" w:right="84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309" w:right="28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55</w:t>
            </w:r>
          </w:p>
        </w:tc>
      </w:tr>
      <w:tr w:rsidR="00652B01" w:rsidRPr="00652B01" w:rsidTr="002773B4">
        <w:trPr>
          <w:trHeight w:val="253"/>
        </w:trPr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55" w:right="155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4.2.3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10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Часовня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44" w:right="139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объект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6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52B01" w:rsidRPr="00652B01" w:rsidTr="002773B4">
        <w:trPr>
          <w:trHeight w:val="263"/>
        </w:trPr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" w:line="276" w:lineRule="auto"/>
              <w:ind w:left="155" w:right="151"/>
              <w:jc w:val="center"/>
              <w:rPr>
                <w:b/>
                <w:sz w:val="22"/>
                <w:szCs w:val="22"/>
                <w:lang w:eastAsia="en-US"/>
              </w:rPr>
            </w:pPr>
            <w:r w:rsidRPr="00652B01">
              <w:rPr>
                <w:b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" w:line="276" w:lineRule="auto"/>
              <w:ind w:left="110"/>
              <w:jc w:val="left"/>
              <w:rPr>
                <w:b/>
                <w:sz w:val="22"/>
                <w:szCs w:val="22"/>
                <w:lang w:eastAsia="en-US"/>
              </w:rPr>
            </w:pPr>
            <w:r w:rsidRPr="00652B01">
              <w:rPr>
                <w:b/>
                <w:sz w:val="22"/>
                <w:szCs w:val="22"/>
                <w:lang w:eastAsia="en-US"/>
              </w:rPr>
              <w:t>Учреждения</w:t>
            </w:r>
            <w:r w:rsidRPr="00652B01">
              <w:rPr>
                <w:b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b/>
                <w:sz w:val="22"/>
                <w:szCs w:val="22"/>
                <w:lang w:eastAsia="en-US"/>
              </w:rPr>
              <w:t>здравоохранения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jc w:val="left"/>
              <w:rPr>
                <w:sz w:val="18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jc w:val="left"/>
              <w:rPr>
                <w:sz w:val="18"/>
                <w:szCs w:val="22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jc w:val="left"/>
              <w:rPr>
                <w:sz w:val="18"/>
                <w:szCs w:val="22"/>
                <w:lang w:eastAsia="en-US"/>
              </w:rPr>
            </w:pPr>
          </w:p>
        </w:tc>
      </w:tr>
      <w:tr w:rsidR="00652B01" w:rsidRPr="00652B01" w:rsidTr="002773B4">
        <w:trPr>
          <w:trHeight w:val="253"/>
        </w:trPr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55" w:right="155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4.3.1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10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Амбулатория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44" w:right="139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объект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52B01" w:rsidRPr="00652B01" w:rsidTr="002773B4">
        <w:trPr>
          <w:trHeight w:val="268"/>
        </w:trPr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55" w:right="155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4.3.2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10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Аптеки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44" w:right="139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объект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52B01" w:rsidRPr="00652B01" w:rsidTr="002773B4">
        <w:trPr>
          <w:trHeight w:val="263"/>
        </w:trPr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55" w:right="155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4.3.3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10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ФАП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44" w:right="139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объект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0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6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652B01" w:rsidRPr="00652B01" w:rsidTr="002773B4">
        <w:trPr>
          <w:trHeight w:val="509"/>
        </w:trPr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21" w:line="276" w:lineRule="auto"/>
              <w:ind w:left="155" w:right="151"/>
              <w:jc w:val="center"/>
              <w:rPr>
                <w:b/>
                <w:sz w:val="22"/>
                <w:szCs w:val="22"/>
                <w:lang w:eastAsia="en-US"/>
              </w:rPr>
            </w:pPr>
            <w:r w:rsidRPr="00652B01">
              <w:rPr>
                <w:b/>
                <w:sz w:val="22"/>
                <w:szCs w:val="22"/>
                <w:lang w:eastAsia="en-US"/>
              </w:rPr>
              <w:t>4.4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4E61C1">
            <w:pPr>
              <w:adjustRightInd/>
              <w:spacing w:line="276" w:lineRule="auto"/>
              <w:ind w:left="110"/>
              <w:jc w:val="left"/>
              <w:rPr>
                <w:b/>
                <w:sz w:val="22"/>
                <w:szCs w:val="22"/>
                <w:lang w:val="ru-RU" w:eastAsia="en-US"/>
              </w:rPr>
            </w:pPr>
            <w:r w:rsidRPr="00652B01">
              <w:rPr>
                <w:b/>
                <w:sz w:val="22"/>
                <w:szCs w:val="22"/>
                <w:lang w:val="ru-RU" w:eastAsia="en-US"/>
              </w:rPr>
              <w:t>Физкультурно-спортивные</w:t>
            </w:r>
            <w:r w:rsidRPr="00652B01">
              <w:rPr>
                <w:b/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b/>
                <w:sz w:val="22"/>
                <w:szCs w:val="22"/>
                <w:lang w:val="ru-RU" w:eastAsia="en-US"/>
              </w:rPr>
              <w:t>объекты</w:t>
            </w:r>
            <w:r w:rsidRPr="00652B01">
              <w:rPr>
                <w:b/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b/>
                <w:sz w:val="22"/>
                <w:szCs w:val="22"/>
                <w:lang w:val="ru-RU" w:eastAsia="en-US"/>
              </w:rPr>
              <w:t>и</w:t>
            </w:r>
            <w:r w:rsidR="004E61C1">
              <w:rPr>
                <w:b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b/>
                <w:sz w:val="22"/>
                <w:szCs w:val="22"/>
                <w:lang w:val="ru-RU" w:eastAsia="en-US"/>
              </w:rPr>
              <w:t>сооружения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jc w:val="left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jc w:val="left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jc w:val="left"/>
              <w:rPr>
                <w:sz w:val="22"/>
                <w:szCs w:val="22"/>
                <w:lang w:val="ru-RU" w:eastAsia="en-US"/>
              </w:rPr>
            </w:pPr>
          </w:p>
        </w:tc>
      </w:tr>
      <w:tr w:rsidR="00652B01" w:rsidRPr="00652B01" w:rsidTr="002773B4">
        <w:trPr>
          <w:trHeight w:val="268"/>
        </w:trPr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55" w:right="155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4.4.1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10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Стадион,</w:t>
            </w:r>
            <w:r w:rsidRPr="00652B01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спортивные</w:t>
            </w:r>
            <w:r w:rsidRPr="00652B01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площадки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43" w:right="14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94" w:right="84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0,23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304" w:right="28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0,51</w:t>
            </w:r>
          </w:p>
        </w:tc>
      </w:tr>
      <w:tr w:rsidR="00652B01" w:rsidRPr="00652B01" w:rsidTr="002773B4">
        <w:trPr>
          <w:trHeight w:val="268"/>
        </w:trPr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55" w:right="155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4.4.2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10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Спортивный</w:t>
            </w:r>
            <w:r w:rsidRPr="00652B01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зал</w:t>
            </w:r>
            <w:r w:rsidRPr="00652B01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общего</w:t>
            </w:r>
            <w:r w:rsidRPr="00652B01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пользования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44" w:right="139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объект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52B01" w:rsidRPr="00652B01" w:rsidTr="002773B4">
        <w:trPr>
          <w:trHeight w:val="504"/>
        </w:trPr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21" w:line="276" w:lineRule="auto"/>
              <w:ind w:left="155" w:right="151"/>
              <w:jc w:val="center"/>
              <w:rPr>
                <w:b/>
                <w:sz w:val="22"/>
                <w:szCs w:val="22"/>
                <w:lang w:eastAsia="en-US"/>
              </w:rPr>
            </w:pPr>
            <w:r w:rsidRPr="00652B01">
              <w:rPr>
                <w:b/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10" w:right="628"/>
              <w:jc w:val="left"/>
              <w:rPr>
                <w:b/>
                <w:sz w:val="22"/>
                <w:szCs w:val="22"/>
                <w:lang w:val="ru-RU" w:eastAsia="en-US"/>
              </w:rPr>
            </w:pPr>
            <w:r w:rsidRPr="00652B01">
              <w:rPr>
                <w:b/>
                <w:sz w:val="22"/>
                <w:szCs w:val="22"/>
                <w:lang w:val="ru-RU" w:eastAsia="en-US"/>
              </w:rPr>
              <w:t>Объекты торговли, общественного</w:t>
            </w:r>
            <w:r w:rsidRPr="00652B01">
              <w:rPr>
                <w:b/>
                <w:spacing w:val="-52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b/>
                <w:sz w:val="22"/>
                <w:szCs w:val="22"/>
                <w:lang w:val="ru-RU" w:eastAsia="en-US"/>
              </w:rPr>
              <w:t>питания</w:t>
            </w:r>
            <w:r w:rsidRPr="00652B01">
              <w:rPr>
                <w:b/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b/>
                <w:sz w:val="22"/>
                <w:szCs w:val="22"/>
                <w:lang w:val="ru-RU" w:eastAsia="en-US"/>
              </w:rPr>
              <w:t>и</w:t>
            </w:r>
            <w:r w:rsidRPr="00652B01">
              <w:rPr>
                <w:b/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b/>
                <w:sz w:val="22"/>
                <w:szCs w:val="22"/>
                <w:lang w:val="ru-RU" w:eastAsia="en-US"/>
              </w:rPr>
              <w:t>бытового обслуживания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jc w:val="left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jc w:val="left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jc w:val="left"/>
              <w:rPr>
                <w:sz w:val="22"/>
                <w:szCs w:val="22"/>
                <w:lang w:val="ru-RU" w:eastAsia="en-US"/>
              </w:rPr>
            </w:pPr>
          </w:p>
        </w:tc>
      </w:tr>
      <w:tr w:rsidR="00652B01" w:rsidRPr="00652B01" w:rsidTr="002773B4">
        <w:trPr>
          <w:trHeight w:val="268"/>
        </w:trPr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55" w:right="155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4.5.1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10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Магазины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44" w:right="139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объект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0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6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652B01" w:rsidRPr="00652B01" w:rsidTr="002773B4">
        <w:trPr>
          <w:trHeight w:val="268"/>
        </w:trPr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55" w:right="155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4.5.2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10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Рынки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44" w:right="139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объект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52B01" w:rsidRPr="00652B01" w:rsidTr="002773B4">
        <w:trPr>
          <w:trHeight w:val="509"/>
        </w:trPr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155" w:right="155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4.5.3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110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Предприятия</w:t>
            </w:r>
            <w:r w:rsidRPr="00652B01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общественного</w:t>
            </w:r>
            <w:r w:rsidRPr="00652B01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питания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44" w:right="14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посадоч.</w:t>
            </w:r>
          </w:p>
          <w:p w:rsidR="00652B01" w:rsidRPr="00652B01" w:rsidRDefault="00652B01" w:rsidP="00652B01">
            <w:pPr>
              <w:adjustRightInd/>
              <w:spacing w:before="1" w:line="276" w:lineRule="auto"/>
              <w:ind w:left="141" w:right="14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мест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1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309" w:right="28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652B01" w:rsidRPr="00652B01" w:rsidTr="002773B4">
        <w:trPr>
          <w:trHeight w:val="504"/>
        </w:trPr>
        <w:tc>
          <w:tcPr>
            <w:tcW w:w="860" w:type="dxa"/>
            <w:tcBorders>
              <w:top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155" w:right="155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4.5.4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110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Комплекс</w:t>
            </w:r>
            <w:r w:rsidRPr="00652B01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бытовых</w:t>
            </w:r>
            <w:r w:rsidRPr="00652B01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услуг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44" w:right="139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рабочих</w:t>
            </w:r>
          </w:p>
          <w:p w:rsidR="00652B01" w:rsidRPr="00652B01" w:rsidRDefault="00652B01" w:rsidP="00652B01">
            <w:pPr>
              <w:adjustRightInd/>
              <w:spacing w:line="276" w:lineRule="auto"/>
              <w:ind w:left="141" w:right="14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мест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1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1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652B01" w:rsidRPr="00652B01" w:rsidRDefault="00652B01" w:rsidP="00652B01">
      <w:pPr>
        <w:widowControl/>
        <w:autoSpaceDE/>
        <w:autoSpaceDN/>
        <w:adjustRightInd/>
        <w:spacing w:after="200" w:line="276" w:lineRule="auto"/>
        <w:jc w:val="left"/>
        <w:rPr>
          <w:rFonts w:eastAsia="Calibri"/>
          <w:sz w:val="22"/>
          <w:szCs w:val="22"/>
          <w:lang w:eastAsia="en-US"/>
        </w:rPr>
        <w:sectPr w:rsidR="00652B01" w:rsidRPr="00652B01">
          <w:pgSz w:w="11900" w:h="16840"/>
          <w:pgMar w:top="1020" w:right="620" w:bottom="280" w:left="1460" w:header="714" w:footer="0" w:gutter="0"/>
          <w:cols w:space="720"/>
        </w:sectPr>
      </w:pPr>
    </w:p>
    <w:p w:rsidR="00652B01" w:rsidRPr="00652B01" w:rsidRDefault="00652B01" w:rsidP="00652B01">
      <w:pPr>
        <w:widowControl/>
        <w:autoSpaceDE/>
        <w:autoSpaceDN/>
        <w:adjustRightInd/>
        <w:spacing w:before="2" w:after="120" w:line="276" w:lineRule="auto"/>
        <w:jc w:val="left"/>
        <w:rPr>
          <w:rFonts w:eastAsia="Calibri"/>
          <w:b/>
          <w:sz w:val="9"/>
          <w:szCs w:val="22"/>
          <w:lang w:eastAsia="en-US"/>
        </w:rPr>
      </w:pPr>
    </w:p>
    <w:tbl>
      <w:tblPr>
        <w:tblStyle w:val="TableNormal"/>
        <w:tblW w:w="0" w:type="auto"/>
        <w:tblInd w:w="-28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4493"/>
        <w:gridCol w:w="1374"/>
        <w:gridCol w:w="1842"/>
        <w:gridCol w:w="1559"/>
      </w:tblGrid>
      <w:tr w:rsidR="00652B01" w:rsidRPr="00652B01" w:rsidTr="002773B4">
        <w:trPr>
          <w:trHeight w:val="829"/>
        </w:trPr>
        <w:tc>
          <w:tcPr>
            <w:tcW w:w="797" w:type="dxa"/>
            <w:tcBorders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30" w:line="276" w:lineRule="auto"/>
              <w:ind w:left="224" w:right="143" w:hanging="68"/>
              <w:jc w:val="left"/>
              <w:rPr>
                <w:sz w:val="24"/>
                <w:szCs w:val="22"/>
                <w:lang w:eastAsia="en-US"/>
              </w:rPr>
            </w:pPr>
            <w:r w:rsidRPr="00652B01">
              <w:rPr>
                <w:sz w:val="24"/>
                <w:szCs w:val="22"/>
                <w:lang w:eastAsia="en-US"/>
              </w:rPr>
              <w:t>№№</w:t>
            </w:r>
            <w:r w:rsidRPr="00652B01">
              <w:rPr>
                <w:spacing w:val="-57"/>
                <w:sz w:val="24"/>
                <w:szCs w:val="22"/>
                <w:lang w:eastAsia="en-US"/>
              </w:rPr>
              <w:t xml:space="preserve"> </w:t>
            </w:r>
            <w:r w:rsidRPr="00652B01">
              <w:rPr>
                <w:sz w:val="24"/>
                <w:szCs w:val="22"/>
                <w:lang w:eastAsia="en-US"/>
              </w:rPr>
              <w:t>п/п</w:t>
            </w:r>
          </w:p>
        </w:tc>
        <w:tc>
          <w:tcPr>
            <w:tcW w:w="4493" w:type="dxa"/>
            <w:tcBorders>
              <w:left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5" w:line="276" w:lineRule="auto"/>
              <w:jc w:val="left"/>
              <w:rPr>
                <w:b/>
                <w:sz w:val="23"/>
                <w:szCs w:val="22"/>
                <w:lang w:eastAsia="en-US"/>
              </w:rPr>
            </w:pPr>
          </w:p>
          <w:p w:rsidR="00652B01" w:rsidRPr="00652B01" w:rsidRDefault="00652B01" w:rsidP="00652B01">
            <w:pPr>
              <w:adjustRightInd/>
              <w:spacing w:line="276" w:lineRule="auto"/>
              <w:ind w:left="1636" w:right="1628"/>
              <w:jc w:val="center"/>
              <w:rPr>
                <w:sz w:val="24"/>
                <w:szCs w:val="22"/>
                <w:lang w:eastAsia="en-US"/>
              </w:rPr>
            </w:pPr>
            <w:r w:rsidRPr="00652B01">
              <w:rPr>
                <w:sz w:val="24"/>
                <w:szCs w:val="22"/>
                <w:lang w:eastAsia="en-US"/>
              </w:rPr>
              <w:t>Показатели</w:t>
            </w:r>
          </w:p>
        </w:tc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30" w:line="276" w:lineRule="auto"/>
              <w:ind w:left="152" w:right="134" w:firstLine="91"/>
              <w:jc w:val="left"/>
              <w:rPr>
                <w:sz w:val="24"/>
                <w:szCs w:val="22"/>
                <w:lang w:eastAsia="en-US"/>
              </w:rPr>
            </w:pPr>
            <w:r w:rsidRPr="00652B01">
              <w:rPr>
                <w:sz w:val="24"/>
                <w:szCs w:val="22"/>
                <w:lang w:eastAsia="en-US"/>
              </w:rPr>
              <w:t>Единица</w:t>
            </w:r>
            <w:r w:rsidRPr="00652B01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652B01">
              <w:rPr>
                <w:sz w:val="24"/>
                <w:szCs w:val="22"/>
                <w:lang w:eastAsia="en-US"/>
              </w:rPr>
              <w:t>измерения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91" w:right="76"/>
              <w:jc w:val="center"/>
              <w:rPr>
                <w:sz w:val="24"/>
                <w:szCs w:val="22"/>
                <w:lang w:eastAsia="en-US"/>
              </w:rPr>
            </w:pPr>
            <w:r w:rsidRPr="00652B01">
              <w:rPr>
                <w:sz w:val="24"/>
                <w:szCs w:val="22"/>
                <w:lang w:eastAsia="en-US"/>
              </w:rPr>
              <w:t>Современное</w:t>
            </w:r>
          </w:p>
          <w:p w:rsidR="00652B01" w:rsidRPr="00652B01" w:rsidRDefault="00652B01" w:rsidP="00652B01">
            <w:pPr>
              <w:adjustRightInd/>
              <w:spacing w:line="276" w:lineRule="auto"/>
              <w:ind w:left="272" w:right="255"/>
              <w:jc w:val="center"/>
              <w:rPr>
                <w:sz w:val="24"/>
                <w:szCs w:val="22"/>
                <w:lang w:eastAsia="en-US"/>
              </w:rPr>
            </w:pPr>
            <w:r w:rsidRPr="00652B01">
              <w:rPr>
                <w:sz w:val="24"/>
                <w:szCs w:val="22"/>
                <w:lang w:eastAsia="en-US"/>
              </w:rPr>
              <w:t>состояние</w:t>
            </w:r>
            <w:r w:rsidRPr="00652B01">
              <w:rPr>
                <w:spacing w:val="-57"/>
                <w:sz w:val="24"/>
                <w:szCs w:val="22"/>
                <w:lang w:eastAsia="en-US"/>
              </w:rPr>
              <w:t xml:space="preserve"> </w:t>
            </w:r>
            <w:r w:rsidRPr="00652B01">
              <w:rPr>
                <w:sz w:val="24"/>
                <w:szCs w:val="22"/>
                <w:lang w:eastAsia="en-US"/>
              </w:rPr>
              <w:t>на</w:t>
            </w:r>
            <w:r w:rsidRPr="00652B01">
              <w:rPr>
                <w:spacing w:val="2"/>
                <w:sz w:val="24"/>
                <w:szCs w:val="22"/>
                <w:lang w:eastAsia="en-US"/>
              </w:rPr>
              <w:t xml:space="preserve"> </w:t>
            </w:r>
            <w:r w:rsidRPr="00652B01">
              <w:rPr>
                <w:sz w:val="24"/>
                <w:szCs w:val="22"/>
                <w:lang w:eastAsia="en-US"/>
              </w:rPr>
              <w:t>2023</w:t>
            </w:r>
            <w:r w:rsidRPr="00652B01">
              <w:rPr>
                <w:spacing w:val="-2"/>
                <w:sz w:val="24"/>
                <w:szCs w:val="22"/>
                <w:lang w:eastAsia="en-US"/>
              </w:rPr>
              <w:t xml:space="preserve"> </w:t>
            </w:r>
            <w:r w:rsidRPr="00652B01">
              <w:rPr>
                <w:sz w:val="24"/>
                <w:szCs w:val="22"/>
                <w:lang w:eastAsia="en-US"/>
              </w:rPr>
              <w:t>г.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421" w:right="69" w:hanging="317"/>
              <w:jc w:val="left"/>
              <w:rPr>
                <w:sz w:val="24"/>
                <w:szCs w:val="22"/>
                <w:lang w:eastAsia="en-US"/>
              </w:rPr>
            </w:pPr>
            <w:r w:rsidRPr="00652B01">
              <w:rPr>
                <w:sz w:val="24"/>
                <w:szCs w:val="22"/>
                <w:lang w:eastAsia="en-US"/>
              </w:rPr>
              <w:t>Расчетный</w:t>
            </w:r>
            <w:r w:rsidRPr="00652B01">
              <w:rPr>
                <w:spacing w:val="-57"/>
                <w:sz w:val="24"/>
                <w:szCs w:val="22"/>
                <w:lang w:eastAsia="en-US"/>
              </w:rPr>
              <w:t xml:space="preserve"> </w:t>
            </w:r>
            <w:r w:rsidRPr="00652B01">
              <w:rPr>
                <w:sz w:val="24"/>
                <w:szCs w:val="22"/>
                <w:lang w:eastAsia="en-US"/>
              </w:rPr>
              <w:t>срок</w:t>
            </w:r>
          </w:p>
          <w:p w:rsidR="00652B01" w:rsidRPr="00652B01" w:rsidRDefault="00652B01" w:rsidP="00652B01">
            <w:pPr>
              <w:adjustRightInd/>
              <w:spacing w:line="276" w:lineRule="auto"/>
              <w:ind w:left="220"/>
              <w:jc w:val="left"/>
              <w:rPr>
                <w:sz w:val="24"/>
                <w:szCs w:val="22"/>
                <w:lang w:eastAsia="en-US"/>
              </w:rPr>
            </w:pPr>
            <w:r w:rsidRPr="00652B01">
              <w:rPr>
                <w:sz w:val="24"/>
                <w:szCs w:val="22"/>
                <w:lang w:eastAsia="en-US"/>
              </w:rPr>
              <w:t>(2032</w:t>
            </w:r>
            <w:r w:rsidRPr="00652B01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652B01">
              <w:rPr>
                <w:sz w:val="24"/>
                <w:szCs w:val="22"/>
                <w:lang w:eastAsia="en-US"/>
              </w:rPr>
              <w:t>г.)</w:t>
            </w:r>
          </w:p>
        </w:tc>
      </w:tr>
      <w:tr w:rsidR="00652B01" w:rsidRPr="00652B01" w:rsidTr="002773B4">
        <w:trPr>
          <w:trHeight w:val="277"/>
        </w:trPr>
        <w:tc>
          <w:tcPr>
            <w:tcW w:w="797" w:type="dxa"/>
            <w:tcBorders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4"/>
              <w:jc w:val="center"/>
              <w:rPr>
                <w:sz w:val="24"/>
                <w:szCs w:val="22"/>
                <w:lang w:eastAsia="en-US"/>
              </w:rPr>
            </w:pPr>
            <w:r w:rsidRPr="00652B01">
              <w:rPr>
                <w:w w:val="99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493" w:type="dxa"/>
            <w:tcBorders>
              <w:left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3"/>
              <w:jc w:val="center"/>
              <w:rPr>
                <w:sz w:val="24"/>
                <w:szCs w:val="22"/>
                <w:lang w:eastAsia="en-US"/>
              </w:rPr>
            </w:pPr>
            <w:r w:rsidRPr="00652B01">
              <w:rPr>
                <w:w w:val="99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3"/>
              <w:jc w:val="center"/>
              <w:rPr>
                <w:sz w:val="24"/>
                <w:szCs w:val="22"/>
                <w:lang w:eastAsia="en-US"/>
              </w:rPr>
            </w:pPr>
            <w:r w:rsidRPr="00652B01">
              <w:rPr>
                <w:w w:val="99"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8"/>
              <w:jc w:val="center"/>
              <w:rPr>
                <w:sz w:val="24"/>
                <w:szCs w:val="22"/>
                <w:lang w:eastAsia="en-US"/>
              </w:rPr>
            </w:pPr>
            <w:r w:rsidRPr="00652B01">
              <w:rPr>
                <w:w w:val="99"/>
                <w:sz w:val="24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9"/>
              <w:jc w:val="center"/>
              <w:rPr>
                <w:sz w:val="24"/>
                <w:szCs w:val="22"/>
                <w:lang w:eastAsia="en-US"/>
              </w:rPr>
            </w:pPr>
            <w:r w:rsidRPr="00652B01">
              <w:rPr>
                <w:w w:val="99"/>
                <w:sz w:val="24"/>
                <w:szCs w:val="22"/>
                <w:lang w:eastAsia="en-US"/>
              </w:rPr>
              <w:t>5</w:t>
            </w:r>
          </w:p>
        </w:tc>
      </w:tr>
      <w:tr w:rsidR="00652B01" w:rsidRPr="00652B01" w:rsidTr="002773B4">
        <w:trPr>
          <w:trHeight w:val="503"/>
        </w:trPr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20" w:line="276" w:lineRule="auto"/>
              <w:ind w:left="147" w:right="147"/>
              <w:jc w:val="center"/>
              <w:rPr>
                <w:b/>
                <w:sz w:val="22"/>
                <w:szCs w:val="22"/>
                <w:lang w:eastAsia="en-US"/>
              </w:rPr>
            </w:pPr>
            <w:r w:rsidRPr="00652B01">
              <w:rPr>
                <w:b/>
                <w:sz w:val="22"/>
                <w:szCs w:val="22"/>
                <w:lang w:eastAsia="en-US"/>
              </w:rPr>
              <w:t>4.6</w:t>
            </w:r>
          </w:p>
        </w:tc>
        <w:tc>
          <w:tcPr>
            <w:tcW w:w="4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09" w:right="1378"/>
              <w:jc w:val="left"/>
              <w:rPr>
                <w:b/>
                <w:sz w:val="22"/>
                <w:szCs w:val="22"/>
                <w:lang w:eastAsia="en-US"/>
              </w:rPr>
            </w:pPr>
            <w:r w:rsidRPr="00652B01">
              <w:rPr>
                <w:b/>
                <w:sz w:val="22"/>
                <w:szCs w:val="22"/>
                <w:lang w:eastAsia="en-US"/>
              </w:rPr>
              <w:t>Предприятия коммунального</w:t>
            </w:r>
            <w:r w:rsidRPr="00652B01">
              <w:rPr>
                <w:b/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b/>
                <w:sz w:val="22"/>
                <w:szCs w:val="22"/>
                <w:lang w:eastAsia="en-US"/>
              </w:rPr>
              <w:t>обслуживания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652B01" w:rsidRPr="00652B01" w:rsidTr="002773B4">
        <w:trPr>
          <w:trHeight w:val="508"/>
        </w:trPr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150" w:right="147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4.6.1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109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Прачечные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306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кг</w:t>
            </w:r>
            <w:r w:rsidRPr="00652B01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белья</w:t>
            </w:r>
          </w:p>
          <w:p w:rsidR="00652B01" w:rsidRPr="00652B01" w:rsidRDefault="00652B01" w:rsidP="00652B01">
            <w:pPr>
              <w:adjustRightInd/>
              <w:spacing w:before="1" w:line="276" w:lineRule="auto"/>
              <w:ind w:left="335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в</w:t>
            </w:r>
            <w:r w:rsidRPr="00652B01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смену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10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2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52B01" w:rsidRPr="00652B01" w:rsidTr="002773B4">
        <w:trPr>
          <w:trHeight w:val="503"/>
        </w:trPr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150" w:right="147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4.6.2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109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Химчистки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272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кг</w:t>
            </w:r>
            <w:r w:rsidRPr="00652B01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вещей</w:t>
            </w:r>
          </w:p>
          <w:p w:rsidR="00652B01" w:rsidRPr="00652B01" w:rsidRDefault="00652B01" w:rsidP="00652B01">
            <w:pPr>
              <w:adjustRightInd/>
              <w:spacing w:before="1" w:line="276" w:lineRule="auto"/>
              <w:ind w:left="335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в смену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10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2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52B01" w:rsidRPr="00652B01" w:rsidTr="002773B4">
        <w:trPr>
          <w:trHeight w:val="254"/>
        </w:trPr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50" w:right="147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4.6.3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09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Бани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22" w:right="11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мест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0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2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52B01" w:rsidRPr="00652B01" w:rsidTr="002773B4">
        <w:trPr>
          <w:trHeight w:val="508"/>
        </w:trPr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21" w:line="276" w:lineRule="auto"/>
              <w:ind w:left="147" w:right="147"/>
              <w:jc w:val="center"/>
              <w:rPr>
                <w:b/>
                <w:sz w:val="22"/>
                <w:szCs w:val="22"/>
                <w:lang w:eastAsia="en-US"/>
              </w:rPr>
            </w:pPr>
            <w:r w:rsidRPr="00652B01">
              <w:rPr>
                <w:b/>
                <w:sz w:val="22"/>
                <w:szCs w:val="22"/>
                <w:lang w:eastAsia="en-US"/>
              </w:rPr>
              <w:t>4.7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09"/>
              <w:jc w:val="left"/>
              <w:rPr>
                <w:b/>
                <w:sz w:val="22"/>
                <w:szCs w:val="22"/>
                <w:lang w:eastAsia="en-US"/>
              </w:rPr>
            </w:pPr>
            <w:r w:rsidRPr="00652B01">
              <w:rPr>
                <w:b/>
                <w:sz w:val="22"/>
                <w:szCs w:val="22"/>
                <w:lang w:eastAsia="en-US"/>
              </w:rPr>
              <w:t>Учреждения</w:t>
            </w:r>
            <w:r w:rsidRPr="00652B01">
              <w:rPr>
                <w:b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b/>
                <w:sz w:val="22"/>
                <w:szCs w:val="22"/>
                <w:lang w:eastAsia="en-US"/>
              </w:rPr>
              <w:t>жилищно-коммунального</w:t>
            </w:r>
          </w:p>
          <w:p w:rsidR="00652B01" w:rsidRPr="00652B01" w:rsidRDefault="00652B01" w:rsidP="00652B01">
            <w:pPr>
              <w:adjustRightInd/>
              <w:spacing w:before="1" w:line="276" w:lineRule="auto"/>
              <w:ind w:left="109"/>
              <w:jc w:val="left"/>
              <w:rPr>
                <w:b/>
                <w:sz w:val="22"/>
                <w:szCs w:val="22"/>
                <w:lang w:eastAsia="en-US"/>
              </w:rPr>
            </w:pPr>
            <w:r w:rsidRPr="00652B01">
              <w:rPr>
                <w:b/>
                <w:sz w:val="22"/>
                <w:szCs w:val="22"/>
                <w:lang w:eastAsia="en-US"/>
              </w:rPr>
              <w:t>сектора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652B01" w:rsidRPr="00652B01" w:rsidTr="002773B4">
        <w:trPr>
          <w:trHeight w:val="249"/>
        </w:trPr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50" w:right="147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4.7.1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09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Гостиницы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22" w:right="11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мест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0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2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52B01" w:rsidRPr="00652B01" w:rsidTr="002773B4">
        <w:trPr>
          <w:trHeight w:val="253"/>
        </w:trPr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50" w:right="147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4.7.2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09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Бюро</w:t>
            </w:r>
            <w:r w:rsidRPr="00652B01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похоронного</w:t>
            </w:r>
            <w:r w:rsidRPr="00652B01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обслуживания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18" w:right="11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объект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0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2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52B01" w:rsidRPr="00652B01" w:rsidTr="002773B4">
        <w:trPr>
          <w:trHeight w:val="254"/>
        </w:trPr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50" w:right="147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4.7.3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09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Кладбища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17" w:right="11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84" w:right="76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1,01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jc w:val="center"/>
              <w:rPr>
                <w:sz w:val="18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1,01</w:t>
            </w:r>
          </w:p>
        </w:tc>
      </w:tr>
      <w:tr w:rsidR="00652B01" w:rsidRPr="00652B01" w:rsidTr="002773B4">
        <w:trPr>
          <w:trHeight w:val="508"/>
        </w:trPr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150" w:right="147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4.7.4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109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Пожарное</w:t>
            </w:r>
            <w:r w:rsidRPr="00652B01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депо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21" w:right="11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объект/</w:t>
            </w:r>
          </w:p>
          <w:p w:rsidR="00652B01" w:rsidRPr="00652B01" w:rsidRDefault="00652B01" w:rsidP="00652B01">
            <w:pPr>
              <w:adjustRightInd/>
              <w:spacing w:before="1" w:line="276" w:lineRule="auto"/>
              <w:ind w:left="126" w:right="11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автомобиль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19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52B01" w:rsidRPr="00652B01" w:rsidTr="002773B4">
        <w:trPr>
          <w:trHeight w:val="508"/>
        </w:trPr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150" w:right="147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4.7.5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109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Почта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19" w:right="119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объект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19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52B01" w:rsidRPr="00652B01" w:rsidTr="002773B4">
        <w:trPr>
          <w:trHeight w:val="758"/>
        </w:trPr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4" w:line="276" w:lineRule="auto"/>
              <w:jc w:val="left"/>
              <w:rPr>
                <w:b/>
                <w:sz w:val="21"/>
                <w:szCs w:val="22"/>
                <w:lang w:eastAsia="en-US"/>
              </w:rPr>
            </w:pPr>
          </w:p>
          <w:p w:rsidR="00652B01" w:rsidRPr="00652B01" w:rsidRDefault="00652B01" w:rsidP="00652B01">
            <w:pPr>
              <w:adjustRightInd/>
              <w:spacing w:line="276" w:lineRule="auto"/>
              <w:ind w:left="147" w:right="147"/>
              <w:jc w:val="center"/>
              <w:rPr>
                <w:b/>
                <w:sz w:val="22"/>
                <w:szCs w:val="22"/>
                <w:lang w:eastAsia="en-US"/>
              </w:rPr>
            </w:pPr>
            <w:r w:rsidRPr="00652B01">
              <w:rPr>
                <w:b/>
                <w:sz w:val="22"/>
                <w:szCs w:val="22"/>
                <w:lang w:eastAsia="en-US"/>
              </w:rPr>
              <w:t>4.8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09" w:right="311"/>
              <w:jc w:val="left"/>
              <w:rPr>
                <w:b/>
                <w:sz w:val="22"/>
                <w:szCs w:val="22"/>
                <w:lang w:val="ru-RU" w:eastAsia="en-US"/>
              </w:rPr>
            </w:pPr>
            <w:r w:rsidRPr="00652B01">
              <w:rPr>
                <w:b/>
                <w:sz w:val="22"/>
                <w:szCs w:val="22"/>
                <w:lang w:val="ru-RU" w:eastAsia="en-US"/>
              </w:rPr>
              <w:t>Организации и учреждения управления,</w:t>
            </w:r>
            <w:r w:rsidRPr="00652B01">
              <w:rPr>
                <w:b/>
                <w:spacing w:val="-52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b/>
                <w:sz w:val="22"/>
                <w:szCs w:val="22"/>
                <w:lang w:val="ru-RU" w:eastAsia="en-US"/>
              </w:rPr>
              <w:t>кредитно-финансовые</w:t>
            </w:r>
            <w:r w:rsidRPr="00652B01">
              <w:rPr>
                <w:b/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b/>
                <w:sz w:val="22"/>
                <w:szCs w:val="22"/>
                <w:lang w:val="ru-RU" w:eastAsia="en-US"/>
              </w:rPr>
              <w:t>учреждения</w:t>
            </w:r>
            <w:r w:rsidRPr="00652B01">
              <w:rPr>
                <w:b/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b/>
                <w:sz w:val="22"/>
                <w:szCs w:val="22"/>
                <w:lang w:val="ru-RU" w:eastAsia="en-US"/>
              </w:rPr>
              <w:t>и</w:t>
            </w:r>
          </w:p>
          <w:p w:rsidR="00652B01" w:rsidRPr="00652B01" w:rsidRDefault="00652B01" w:rsidP="00652B01">
            <w:pPr>
              <w:adjustRightInd/>
              <w:spacing w:line="276" w:lineRule="auto"/>
              <w:ind w:left="109"/>
              <w:jc w:val="left"/>
              <w:rPr>
                <w:b/>
                <w:sz w:val="22"/>
                <w:szCs w:val="22"/>
                <w:lang w:eastAsia="en-US"/>
              </w:rPr>
            </w:pPr>
            <w:r w:rsidRPr="00652B01">
              <w:rPr>
                <w:b/>
                <w:sz w:val="22"/>
                <w:szCs w:val="22"/>
                <w:lang w:eastAsia="en-US"/>
              </w:rPr>
              <w:t>предприятия</w:t>
            </w:r>
            <w:r w:rsidRPr="00652B01">
              <w:rPr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b/>
                <w:sz w:val="22"/>
                <w:szCs w:val="22"/>
                <w:lang w:eastAsia="en-US"/>
              </w:rPr>
              <w:t>связи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652B01" w:rsidRPr="00652B01" w:rsidTr="002773B4">
        <w:trPr>
          <w:trHeight w:val="249"/>
        </w:trPr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50" w:right="147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4.8.1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09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Отделения</w:t>
            </w:r>
            <w:r w:rsidRPr="00652B01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связи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18" w:right="11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объект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9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52B01" w:rsidRPr="00652B01" w:rsidTr="002773B4">
        <w:trPr>
          <w:trHeight w:val="254"/>
        </w:trPr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50" w:right="147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4.8.2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09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Отделения</w:t>
            </w:r>
            <w:r w:rsidRPr="00652B01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и</w:t>
            </w:r>
            <w:r w:rsidRPr="00652B01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филиалы</w:t>
            </w:r>
            <w:r w:rsidRPr="00652B01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банков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18" w:right="11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объект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0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2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52B01" w:rsidRPr="00652B01" w:rsidTr="002773B4">
        <w:trPr>
          <w:trHeight w:val="253"/>
        </w:trPr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50" w:right="147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4.8.3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09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Районные</w:t>
            </w:r>
            <w:r w:rsidRPr="00652B01">
              <w:rPr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(городские,</w:t>
            </w:r>
            <w:r w:rsidRPr="00652B01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народные)</w:t>
            </w:r>
            <w:r w:rsidRPr="00652B01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суды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18" w:right="11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объект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0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2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52B01" w:rsidRPr="00652B01" w:rsidTr="002773B4">
        <w:trPr>
          <w:trHeight w:val="253"/>
        </w:trPr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50" w:right="147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4.8.4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09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Организации</w:t>
            </w:r>
            <w:r w:rsidRPr="00652B01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и учреждения</w:t>
            </w:r>
            <w:r w:rsidRPr="00652B01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управления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18" w:right="11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объект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0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2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52B01" w:rsidRPr="00652B01" w:rsidTr="002773B4">
        <w:trPr>
          <w:trHeight w:val="268"/>
        </w:trPr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" w:line="276" w:lineRule="auto"/>
              <w:ind w:left="4"/>
              <w:jc w:val="center"/>
              <w:rPr>
                <w:b/>
                <w:sz w:val="22"/>
                <w:szCs w:val="22"/>
                <w:lang w:eastAsia="en-US"/>
              </w:rPr>
            </w:pPr>
            <w:r w:rsidRPr="00652B01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" w:line="276" w:lineRule="auto"/>
              <w:ind w:left="109"/>
              <w:jc w:val="left"/>
              <w:rPr>
                <w:b/>
                <w:sz w:val="22"/>
                <w:szCs w:val="22"/>
                <w:lang w:eastAsia="en-US"/>
              </w:rPr>
            </w:pPr>
            <w:r w:rsidRPr="00652B01">
              <w:rPr>
                <w:b/>
                <w:sz w:val="22"/>
                <w:szCs w:val="22"/>
                <w:lang w:eastAsia="en-US"/>
              </w:rPr>
              <w:t>Транспортная</w:t>
            </w:r>
            <w:r w:rsidRPr="00652B01">
              <w:rPr>
                <w:b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b/>
                <w:sz w:val="22"/>
                <w:szCs w:val="22"/>
                <w:lang w:eastAsia="en-US"/>
              </w:rPr>
              <w:t>инфраструктура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jc w:val="left"/>
              <w:rPr>
                <w:sz w:val="18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jc w:val="left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jc w:val="left"/>
              <w:rPr>
                <w:sz w:val="18"/>
                <w:szCs w:val="22"/>
                <w:lang w:eastAsia="en-US"/>
              </w:rPr>
            </w:pPr>
          </w:p>
        </w:tc>
      </w:tr>
      <w:tr w:rsidR="00652B01" w:rsidRPr="00652B01" w:rsidTr="002773B4">
        <w:trPr>
          <w:trHeight w:val="503"/>
        </w:trPr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147" w:right="147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09"/>
              <w:jc w:val="left"/>
              <w:rPr>
                <w:sz w:val="22"/>
                <w:szCs w:val="22"/>
                <w:lang w:val="ru-RU" w:eastAsia="en-US"/>
              </w:rPr>
            </w:pPr>
            <w:r w:rsidRPr="00652B01">
              <w:rPr>
                <w:sz w:val="22"/>
                <w:szCs w:val="22"/>
                <w:lang w:val="ru-RU" w:eastAsia="en-US"/>
              </w:rPr>
              <w:t>Протяженность</w:t>
            </w:r>
            <w:r w:rsidRPr="00652B01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sz w:val="22"/>
                <w:szCs w:val="22"/>
                <w:lang w:val="ru-RU" w:eastAsia="en-US"/>
              </w:rPr>
              <w:t>линий</w:t>
            </w:r>
            <w:r w:rsidRPr="00652B01">
              <w:rPr>
                <w:spacing w:val="-5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sz w:val="22"/>
                <w:szCs w:val="22"/>
                <w:lang w:val="ru-RU" w:eastAsia="en-US"/>
              </w:rPr>
              <w:t>общественного</w:t>
            </w:r>
          </w:p>
          <w:p w:rsidR="00652B01" w:rsidRPr="00652B01" w:rsidRDefault="00652B01" w:rsidP="00652B01">
            <w:pPr>
              <w:adjustRightInd/>
              <w:spacing w:line="276" w:lineRule="auto"/>
              <w:ind w:left="109"/>
              <w:jc w:val="left"/>
              <w:rPr>
                <w:sz w:val="22"/>
                <w:szCs w:val="22"/>
                <w:lang w:val="ru-RU" w:eastAsia="en-US"/>
              </w:rPr>
            </w:pPr>
            <w:r w:rsidRPr="00652B01">
              <w:rPr>
                <w:sz w:val="22"/>
                <w:szCs w:val="22"/>
                <w:lang w:val="ru-RU" w:eastAsia="en-US"/>
              </w:rPr>
              <w:t>пассажирского</w:t>
            </w:r>
            <w:r w:rsidRPr="00652B01">
              <w:rPr>
                <w:spacing w:val="-7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sz w:val="22"/>
                <w:szCs w:val="22"/>
                <w:lang w:val="ru-RU" w:eastAsia="en-US"/>
              </w:rPr>
              <w:t>транспорта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122" w:right="11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10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2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52B01" w:rsidRPr="00652B01" w:rsidTr="002773B4">
        <w:trPr>
          <w:trHeight w:val="508"/>
        </w:trPr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147" w:right="147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09"/>
              <w:jc w:val="left"/>
              <w:rPr>
                <w:sz w:val="22"/>
                <w:szCs w:val="22"/>
                <w:lang w:val="ru-RU" w:eastAsia="en-US"/>
              </w:rPr>
            </w:pPr>
            <w:r w:rsidRPr="00652B01">
              <w:rPr>
                <w:sz w:val="22"/>
                <w:szCs w:val="22"/>
                <w:lang w:val="ru-RU" w:eastAsia="en-US"/>
              </w:rPr>
              <w:t>Общая</w:t>
            </w:r>
            <w:r w:rsidRPr="00652B01">
              <w:rPr>
                <w:spacing w:val="-8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sz w:val="22"/>
                <w:szCs w:val="22"/>
                <w:lang w:val="ru-RU" w:eastAsia="en-US"/>
              </w:rPr>
              <w:t>протяженность</w:t>
            </w:r>
            <w:r w:rsidRPr="00652B01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sz w:val="22"/>
                <w:szCs w:val="22"/>
                <w:lang w:val="ru-RU" w:eastAsia="en-US"/>
              </w:rPr>
              <w:t>улично-дорожной</w:t>
            </w:r>
          </w:p>
          <w:p w:rsidR="00652B01" w:rsidRPr="00652B01" w:rsidRDefault="00652B01" w:rsidP="00652B01">
            <w:pPr>
              <w:adjustRightInd/>
              <w:spacing w:before="1" w:line="276" w:lineRule="auto"/>
              <w:ind w:left="109"/>
              <w:jc w:val="left"/>
              <w:rPr>
                <w:sz w:val="22"/>
                <w:szCs w:val="22"/>
                <w:lang w:val="ru-RU" w:eastAsia="en-US"/>
              </w:rPr>
            </w:pPr>
            <w:r w:rsidRPr="00652B01">
              <w:rPr>
                <w:sz w:val="22"/>
                <w:szCs w:val="22"/>
                <w:lang w:val="ru-RU" w:eastAsia="en-US"/>
              </w:rPr>
              <w:t>сети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122" w:right="11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10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384" w:right="370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26,24</w:t>
            </w:r>
          </w:p>
        </w:tc>
      </w:tr>
      <w:tr w:rsidR="00652B01" w:rsidRPr="00652B01" w:rsidTr="002773B4">
        <w:trPr>
          <w:trHeight w:val="503"/>
        </w:trPr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147" w:right="147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5.3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09"/>
              <w:jc w:val="left"/>
              <w:rPr>
                <w:sz w:val="22"/>
                <w:szCs w:val="22"/>
                <w:lang w:val="ru-RU" w:eastAsia="en-US"/>
              </w:rPr>
            </w:pPr>
            <w:r w:rsidRPr="00652B01">
              <w:rPr>
                <w:sz w:val="22"/>
                <w:szCs w:val="22"/>
                <w:lang w:val="ru-RU" w:eastAsia="en-US"/>
              </w:rPr>
              <w:t>Количество</w:t>
            </w:r>
            <w:r w:rsidRPr="00652B01">
              <w:rPr>
                <w:spacing w:val="-7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sz w:val="22"/>
                <w:szCs w:val="22"/>
                <w:lang w:val="ru-RU" w:eastAsia="en-US"/>
              </w:rPr>
              <w:t>транспортных</w:t>
            </w:r>
            <w:r w:rsidRPr="00652B01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sz w:val="22"/>
                <w:szCs w:val="22"/>
                <w:lang w:val="ru-RU" w:eastAsia="en-US"/>
              </w:rPr>
              <w:t>развязок</w:t>
            </w:r>
          </w:p>
          <w:p w:rsidR="00652B01" w:rsidRPr="00652B01" w:rsidRDefault="00652B01" w:rsidP="00652B01">
            <w:pPr>
              <w:adjustRightInd/>
              <w:spacing w:line="276" w:lineRule="auto"/>
              <w:ind w:left="109"/>
              <w:jc w:val="left"/>
              <w:rPr>
                <w:sz w:val="22"/>
                <w:szCs w:val="22"/>
                <w:lang w:val="ru-RU" w:eastAsia="en-US"/>
              </w:rPr>
            </w:pPr>
            <w:r w:rsidRPr="00652B01">
              <w:rPr>
                <w:sz w:val="22"/>
                <w:szCs w:val="22"/>
                <w:lang w:val="ru-RU" w:eastAsia="en-US"/>
              </w:rPr>
              <w:t>в</w:t>
            </w:r>
            <w:r w:rsidRPr="00652B01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sz w:val="22"/>
                <w:szCs w:val="22"/>
                <w:lang w:val="ru-RU" w:eastAsia="en-US"/>
              </w:rPr>
              <w:t>одном</w:t>
            </w:r>
            <w:r w:rsidRPr="00652B01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sz w:val="22"/>
                <w:szCs w:val="22"/>
                <w:lang w:val="ru-RU" w:eastAsia="en-US"/>
              </w:rPr>
              <w:t>уровне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119" w:right="11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10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2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52B01" w:rsidRPr="00652B01" w:rsidTr="002773B4">
        <w:trPr>
          <w:trHeight w:val="508"/>
        </w:trPr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21" w:line="276" w:lineRule="auto"/>
              <w:ind w:left="4"/>
              <w:jc w:val="center"/>
              <w:rPr>
                <w:b/>
                <w:sz w:val="22"/>
                <w:szCs w:val="22"/>
                <w:lang w:eastAsia="en-US"/>
              </w:rPr>
            </w:pPr>
            <w:r w:rsidRPr="00652B01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09"/>
              <w:jc w:val="left"/>
              <w:rPr>
                <w:b/>
                <w:sz w:val="22"/>
                <w:szCs w:val="22"/>
                <w:lang w:val="ru-RU" w:eastAsia="en-US"/>
              </w:rPr>
            </w:pPr>
            <w:r w:rsidRPr="00652B01">
              <w:rPr>
                <w:b/>
                <w:sz w:val="22"/>
                <w:szCs w:val="22"/>
                <w:lang w:val="ru-RU" w:eastAsia="en-US"/>
              </w:rPr>
              <w:t>Инженерная</w:t>
            </w:r>
            <w:r w:rsidRPr="00652B01">
              <w:rPr>
                <w:b/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b/>
                <w:sz w:val="22"/>
                <w:szCs w:val="22"/>
                <w:lang w:val="ru-RU" w:eastAsia="en-US"/>
              </w:rPr>
              <w:t>инфраструктура</w:t>
            </w:r>
          </w:p>
          <w:p w:rsidR="00652B01" w:rsidRPr="00652B01" w:rsidRDefault="00652B01" w:rsidP="00652B01">
            <w:pPr>
              <w:adjustRightInd/>
              <w:spacing w:before="1" w:line="276" w:lineRule="auto"/>
              <w:ind w:left="109"/>
              <w:jc w:val="left"/>
              <w:rPr>
                <w:b/>
                <w:sz w:val="22"/>
                <w:szCs w:val="22"/>
                <w:lang w:val="ru-RU" w:eastAsia="en-US"/>
              </w:rPr>
            </w:pPr>
            <w:r w:rsidRPr="00652B01">
              <w:rPr>
                <w:b/>
                <w:sz w:val="22"/>
                <w:szCs w:val="22"/>
                <w:lang w:val="ru-RU" w:eastAsia="en-US"/>
              </w:rPr>
              <w:t>и</w:t>
            </w:r>
            <w:r w:rsidRPr="00652B01">
              <w:rPr>
                <w:b/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b/>
                <w:sz w:val="22"/>
                <w:szCs w:val="22"/>
                <w:lang w:val="ru-RU" w:eastAsia="en-US"/>
              </w:rPr>
              <w:t>благоустройство</w:t>
            </w:r>
            <w:r w:rsidRPr="00652B01">
              <w:rPr>
                <w:b/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b/>
                <w:sz w:val="22"/>
                <w:szCs w:val="22"/>
                <w:lang w:val="ru-RU" w:eastAsia="en-US"/>
              </w:rPr>
              <w:t>территории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jc w:val="left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jc w:val="left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jc w:val="left"/>
              <w:rPr>
                <w:sz w:val="22"/>
                <w:szCs w:val="22"/>
                <w:lang w:val="ru-RU" w:eastAsia="en-US"/>
              </w:rPr>
            </w:pPr>
          </w:p>
        </w:tc>
      </w:tr>
      <w:tr w:rsidR="00652B01" w:rsidRPr="00652B01" w:rsidTr="002773B4">
        <w:trPr>
          <w:trHeight w:val="277"/>
        </w:trPr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5" w:line="276" w:lineRule="auto"/>
              <w:ind w:left="147" w:right="147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652B01">
              <w:rPr>
                <w:b/>
                <w:i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5" w:line="276" w:lineRule="auto"/>
              <w:ind w:left="109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652B01">
              <w:rPr>
                <w:b/>
                <w:i/>
                <w:sz w:val="22"/>
                <w:szCs w:val="22"/>
                <w:lang w:eastAsia="en-US"/>
              </w:rPr>
              <w:t>Водоснабжение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jc w:val="left"/>
              <w:rPr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jc w:val="left"/>
              <w:rPr>
                <w:szCs w:val="22"/>
                <w:lang w:eastAsia="en-US"/>
              </w:rPr>
            </w:pPr>
          </w:p>
        </w:tc>
      </w:tr>
      <w:tr w:rsidR="00652B01" w:rsidRPr="00652B01" w:rsidTr="002773B4">
        <w:trPr>
          <w:trHeight w:val="508"/>
        </w:trPr>
        <w:tc>
          <w:tcPr>
            <w:tcW w:w="79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jc w:val="left"/>
              <w:rPr>
                <w:b/>
                <w:sz w:val="24"/>
                <w:szCs w:val="22"/>
                <w:lang w:eastAsia="en-US"/>
              </w:rPr>
            </w:pPr>
          </w:p>
          <w:p w:rsidR="00652B01" w:rsidRPr="00652B01" w:rsidRDefault="00652B01" w:rsidP="00652B01">
            <w:pPr>
              <w:adjustRightInd/>
              <w:spacing w:line="276" w:lineRule="auto"/>
              <w:jc w:val="left"/>
              <w:rPr>
                <w:b/>
                <w:sz w:val="24"/>
                <w:szCs w:val="22"/>
                <w:lang w:eastAsia="en-US"/>
              </w:rPr>
            </w:pPr>
          </w:p>
          <w:p w:rsidR="00652B01" w:rsidRPr="00652B01" w:rsidRDefault="00652B01" w:rsidP="00652B01">
            <w:pPr>
              <w:adjustRightInd/>
              <w:spacing w:before="10" w:line="276" w:lineRule="auto"/>
              <w:jc w:val="left"/>
              <w:rPr>
                <w:b/>
                <w:sz w:val="28"/>
                <w:szCs w:val="22"/>
                <w:lang w:eastAsia="en-US"/>
              </w:rPr>
            </w:pPr>
          </w:p>
          <w:p w:rsidR="00652B01" w:rsidRPr="00652B01" w:rsidRDefault="00652B01" w:rsidP="00652B01">
            <w:pPr>
              <w:adjustRightInd/>
              <w:spacing w:line="276" w:lineRule="auto"/>
              <w:ind w:left="167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6.1.1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109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Водопотребление</w:t>
            </w:r>
            <w:r w:rsidRPr="00652B01"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-</w:t>
            </w:r>
            <w:r w:rsidRPr="00652B01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19" w:right="11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тыс.</w:t>
            </w:r>
          </w:p>
          <w:p w:rsidR="00652B01" w:rsidRPr="00652B01" w:rsidRDefault="00652B01" w:rsidP="00652B01">
            <w:pPr>
              <w:adjustRightInd/>
              <w:spacing w:before="1" w:line="276" w:lineRule="auto"/>
              <w:ind w:left="117" w:right="11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куб.м/сут.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10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0,28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384" w:right="365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0,29</w:t>
            </w:r>
          </w:p>
        </w:tc>
      </w:tr>
      <w:tr w:rsidR="00652B01" w:rsidRPr="00652B01" w:rsidTr="002773B4">
        <w:trPr>
          <w:trHeight w:val="503"/>
        </w:trPr>
        <w:tc>
          <w:tcPr>
            <w:tcW w:w="79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widowControl/>
              <w:autoSpaceDE/>
              <w:autoSpaceDN/>
              <w:adjustRightInd/>
              <w:spacing w:after="200" w:line="276" w:lineRule="auto"/>
              <w:jc w:val="left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67"/>
              <w:jc w:val="left"/>
              <w:rPr>
                <w:sz w:val="22"/>
                <w:szCs w:val="22"/>
                <w:lang w:val="ru-RU" w:eastAsia="en-US"/>
              </w:rPr>
            </w:pPr>
            <w:r w:rsidRPr="00652B01">
              <w:rPr>
                <w:sz w:val="22"/>
                <w:szCs w:val="22"/>
                <w:lang w:val="ru-RU" w:eastAsia="en-US"/>
              </w:rPr>
              <w:t>в</w:t>
            </w:r>
            <w:r w:rsidRPr="00652B01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sz w:val="22"/>
                <w:szCs w:val="22"/>
                <w:lang w:val="ru-RU" w:eastAsia="en-US"/>
              </w:rPr>
              <w:t>том</w:t>
            </w:r>
            <w:r w:rsidRPr="00652B01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sz w:val="22"/>
                <w:szCs w:val="22"/>
                <w:lang w:val="ru-RU" w:eastAsia="en-US"/>
              </w:rPr>
              <w:t>числе:</w:t>
            </w:r>
          </w:p>
          <w:p w:rsidR="00652B01" w:rsidRPr="00652B01" w:rsidRDefault="00652B01" w:rsidP="00652B01">
            <w:pPr>
              <w:adjustRightInd/>
              <w:spacing w:line="276" w:lineRule="auto"/>
              <w:ind w:left="109"/>
              <w:jc w:val="left"/>
              <w:rPr>
                <w:sz w:val="22"/>
                <w:szCs w:val="22"/>
                <w:lang w:val="ru-RU" w:eastAsia="en-US"/>
              </w:rPr>
            </w:pPr>
            <w:r w:rsidRPr="00652B01">
              <w:rPr>
                <w:sz w:val="22"/>
                <w:szCs w:val="22"/>
                <w:lang w:val="ru-RU" w:eastAsia="en-US"/>
              </w:rPr>
              <w:t>-</w:t>
            </w:r>
            <w:r w:rsidRPr="00652B01">
              <w:rPr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sz w:val="22"/>
                <w:szCs w:val="22"/>
                <w:lang w:val="ru-RU" w:eastAsia="en-US"/>
              </w:rPr>
              <w:t>на</w:t>
            </w:r>
            <w:r w:rsidRPr="00652B01">
              <w:rPr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sz w:val="22"/>
                <w:szCs w:val="22"/>
                <w:lang w:val="ru-RU" w:eastAsia="en-US"/>
              </w:rPr>
              <w:t>хозяйственно-питьевые</w:t>
            </w:r>
            <w:r w:rsidRPr="00652B01">
              <w:rPr>
                <w:spacing w:val="-8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sz w:val="22"/>
                <w:szCs w:val="22"/>
                <w:lang w:val="ru-RU" w:eastAsia="en-US"/>
              </w:rPr>
              <w:t>нужды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19" w:right="11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тыс.</w:t>
            </w:r>
          </w:p>
          <w:p w:rsidR="00652B01" w:rsidRPr="00652B01" w:rsidRDefault="00652B01" w:rsidP="00652B01">
            <w:pPr>
              <w:adjustRightInd/>
              <w:spacing w:line="276" w:lineRule="auto"/>
              <w:ind w:left="118" w:right="11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куб.м/сут.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10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0,21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384" w:right="365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0,22</w:t>
            </w:r>
          </w:p>
        </w:tc>
      </w:tr>
      <w:tr w:rsidR="00652B01" w:rsidRPr="00652B01" w:rsidTr="002773B4">
        <w:trPr>
          <w:trHeight w:val="508"/>
        </w:trPr>
        <w:tc>
          <w:tcPr>
            <w:tcW w:w="79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widowControl/>
              <w:autoSpaceDE/>
              <w:autoSpaceDN/>
              <w:adjustRightInd/>
              <w:spacing w:after="200" w:line="276" w:lineRule="auto"/>
              <w:jc w:val="left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109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  <w:r w:rsidRPr="00652B01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на</w:t>
            </w:r>
            <w:r w:rsidRPr="00652B01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производственные</w:t>
            </w:r>
            <w:r w:rsidRPr="00652B01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нужды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19" w:right="11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тыс.</w:t>
            </w:r>
          </w:p>
          <w:p w:rsidR="00652B01" w:rsidRPr="00652B01" w:rsidRDefault="00652B01" w:rsidP="00652B01">
            <w:pPr>
              <w:adjustRightInd/>
              <w:spacing w:before="1" w:line="276" w:lineRule="auto"/>
              <w:ind w:left="118" w:right="11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куб.м/сут.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10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384" w:right="365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0,04</w:t>
            </w:r>
          </w:p>
        </w:tc>
      </w:tr>
      <w:tr w:rsidR="00652B01" w:rsidRPr="00652B01" w:rsidTr="002773B4">
        <w:trPr>
          <w:trHeight w:val="503"/>
        </w:trPr>
        <w:tc>
          <w:tcPr>
            <w:tcW w:w="79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widowControl/>
              <w:autoSpaceDE/>
              <w:autoSpaceDN/>
              <w:adjustRightInd/>
              <w:spacing w:after="200" w:line="276" w:lineRule="auto"/>
              <w:jc w:val="left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109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  <w:r w:rsidRPr="00652B01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неучтенные</w:t>
            </w:r>
            <w:r w:rsidRPr="00652B01"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76" w:lineRule="auto"/>
              <w:ind w:left="119" w:right="11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тыс.</w:t>
            </w:r>
          </w:p>
          <w:p w:rsidR="00652B01" w:rsidRPr="00652B01" w:rsidRDefault="00652B01" w:rsidP="00652B01">
            <w:pPr>
              <w:adjustRightInd/>
              <w:spacing w:line="276" w:lineRule="auto"/>
              <w:ind w:left="118" w:right="11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куб.м/сут.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10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 w:line="276" w:lineRule="auto"/>
              <w:ind w:left="384" w:right="365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0,03</w:t>
            </w:r>
          </w:p>
        </w:tc>
      </w:tr>
      <w:tr w:rsidR="00652B01" w:rsidRPr="00652B01" w:rsidTr="002773B4">
        <w:trPr>
          <w:trHeight w:val="282"/>
        </w:trPr>
        <w:tc>
          <w:tcPr>
            <w:tcW w:w="797" w:type="dxa"/>
            <w:tcBorders>
              <w:top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" w:line="276" w:lineRule="auto"/>
              <w:ind w:left="150" w:right="147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6.1.3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" w:line="276" w:lineRule="auto"/>
              <w:ind w:left="109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Протяженность</w:t>
            </w:r>
            <w:r w:rsidRPr="00652B01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сетей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" w:line="276" w:lineRule="auto"/>
              <w:ind w:left="122" w:right="11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" w:line="276" w:lineRule="auto"/>
              <w:ind w:left="10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" w:line="276" w:lineRule="auto"/>
              <w:ind w:left="384" w:right="365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5,18</w:t>
            </w:r>
          </w:p>
        </w:tc>
      </w:tr>
    </w:tbl>
    <w:p w:rsidR="00652B01" w:rsidRPr="00652B01" w:rsidRDefault="00652B01" w:rsidP="00652B01">
      <w:pPr>
        <w:widowControl/>
        <w:autoSpaceDE/>
        <w:autoSpaceDN/>
        <w:adjustRightInd/>
        <w:spacing w:after="200" w:line="276" w:lineRule="auto"/>
        <w:jc w:val="left"/>
        <w:rPr>
          <w:rFonts w:eastAsia="Calibri"/>
          <w:sz w:val="22"/>
          <w:szCs w:val="22"/>
          <w:lang w:eastAsia="en-US"/>
        </w:rPr>
        <w:sectPr w:rsidR="00652B01" w:rsidRPr="00652B01">
          <w:pgSz w:w="11900" w:h="16840"/>
          <w:pgMar w:top="1020" w:right="620" w:bottom="280" w:left="1460" w:header="714" w:footer="0" w:gutter="0"/>
          <w:cols w:space="720"/>
        </w:sectPr>
      </w:pPr>
    </w:p>
    <w:p w:rsidR="00652B01" w:rsidRPr="00652B01" w:rsidRDefault="00652B01" w:rsidP="00652B01">
      <w:pPr>
        <w:widowControl/>
        <w:autoSpaceDE/>
        <w:autoSpaceDN/>
        <w:adjustRightInd/>
        <w:spacing w:before="2" w:after="120" w:line="276" w:lineRule="auto"/>
        <w:jc w:val="left"/>
        <w:rPr>
          <w:rFonts w:eastAsia="Calibri"/>
          <w:b/>
          <w:sz w:val="9"/>
          <w:szCs w:val="22"/>
          <w:lang w:eastAsia="en-US"/>
        </w:rPr>
      </w:pPr>
    </w:p>
    <w:tbl>
      <w:tblPr>
        <w:tblStyle w:val="TableNormal"/>
        <w:tblW w:w="0" w:type="auto"/>
        <w:tblInd w:w="14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4500"/>
        <w:gridCol w:w="1358"/>
        <w:gridCol w:w="1681"/>
        <w:gridCol w:w="1676"/>
      </w:tblGrid>
      <w:tr w:rsidR="00652B01" w:rsidRPr="00652B01" w:rsidTr="002773B4">
        <w:trPr>
          <w:trHeight w:val="835"/>
        </w:trPr>
        <w:tc>
          <w:tcPr>
            <w:tcW w:w="853" w:type="dxa"/>
            <w:tcBorders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30" w:line="242" w:lineRule="auto"/>
              <w:ind w:left="234" w:right="147" w:hanging="68"/>
              <w:jc w:val="left"/>
              <w:rPr>
                <w:sz w:val="24"/>
                <w:szCs w:val="22"/>
                <w:lang w:eastAsia="en-US"/>
              </w:rPr>
            </w:pPr>
            <w:r w:rsidRPr="00652B01">
              <w:rPr>
                <w:sz w:val="24"/>
                <w:szCs w:val="22"/>
                <w:lang w:eastAsia="en-US"/>
              </w:rPr>
              <w:t>№№</w:t>
            </w:r>
            <w:r w:rsidRPr="00652B01">
              <w:rPr>
                <w:spacing w:val="-57"/>
                <w:sz w:val="24"/>
                <w:szCs w:val="22"/>
                <w:lang w:eastAsia="en-US"/>
              </w:rPr>
              <w:t xml:space="preserve"> </w:t>
            </w:r>
            <w:r w:rsidRPr="00652B01">
              <w:rPr>
                <w:sz w:val="24"/>
                <w:szCs w:val="22"/>
                <w:lang w:eastAsia="en-US"/>
              </w:rPr>
              <w:t>п/п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5"/>
              <w:jc w:val="left"/>
              <w:rPr>
                <w:b/>
                <w:sz w:val="23"/>
                <w:szCs w:val="22"/>
                <w:lang w:eastAsia="en-US"/>
              </w:rPr>
            </w:pPr>
          </w:p>
          <w:p w:rsidR="00652B01" w:rsidRPr="00652B01" w:rsidRDefault="00652B01" w:rsidP="00652B01">
            <w:pPr>
              <w:adjustRightInd/>
              <w:ind w:left="1531" w:right="1517"/>
              <w:jc w:val="center"/>
              <w:rPr>
                <w:sz w:val="24"/>
                <w:szCs w:val="22"/>
                <w:lang w:eastAsia="en-US"/>
              </w:rPr>
            </w:pPr>
            <w:r w:rsidRPr="00652B01">
              <w:rPr>
                <w:sz w:val="24"/>
                <w:szCs w:val="22"/>
                <w:lang w:eastAsia="en-US"/>
              </w:rPr>
              <w:t>Показатели</w:t>
            </w:r>
          </w:p>
        </w:tc>
        <w:tc>
          <w:tcPr>
            <w:tcW w:w="1358" w:type="dxa"/>
            <w:tcBorders>
              <w:left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30" w:line="242" w:lineRule="auto"/>
              <w:ind w:left="105" w:right="80" w:firstLine="91"/>
              <w:jc w:val="left"/>
              <w:rPr>
                <w:sz w:val="24"/>
                <w:szCs w:val="22"/>
                <w:lang w:eastAsia="en-US"/>
              </w:rPr>
            </w:pPr>
            <w:r w:rsidRPr="00652B01">
              <w:rPr>
                <w:sz w:val="24"/>
                <w:szCs w:val="22"/>
                <w:lang w:eastAsia="en-US"/>
              </w:rPr>
              <w:t>Единица</w:t>
            </w:r>
            <w:r w:rsidRPr="00652B01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652B01">
              <w:rPr>
                <w:sz w:val="24"/>
                <w:szCs w:val="22"/>
                <w:lang w:eastAsia="en-US"/>
              </w:rPr>
              <w:t>измерения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67" w:lineRule="exact"/>
              <w:ind w:left="101" w:right="84"/>
              <w:jc w:val="center"/>
              <w:rPr>
                <w:sz w:val="24"/>
                <w:szCs w:val="22"/>
                <w:lang w:eastAsia="en-US"/>
              </w:rPr>
            </w:pPr>
            <w:r w:rsidRPr="00652B01">
              <w:rPr>
                <w:sz w:val="24"/>
                <w:szCs w:val="22"/>
                <w:lang w:eastAsia="en-US"/>
              </w:rPr>
              <w:t>Современное</w:t>
            </w:r>
          </w:p>
          <w:p w:rsidR="00652B01" w:rsidRPr="00652B01" w:rsidRDefault="00652B01" w:rsidP="00652B01">
            <w:pPr>
              <w:adjustRightInd/>
              <w:spacing w:line="274" w:lineRule="exact"/>
              <w:ind w:left="283" w:right="264"/>
              <w:jc w:val="center"/>
              <w:rPr>
                <w:sz w:val="24"/>
                <w:szCs w:val="22"/>
                <w:lang w:eastAsia="en-US"/>
              </w:rPr>
            </w:pPr>
            <w:r w:rsidRPr="00652B01">
              <w:rPr>
                <w:sz w:val="24"/>
                <w:szCs w:val="22"/>
                <w:lang w:eastAsia="en-US"/>
              </w:rPr>
              <w:t>состояние</w:t>
            </w:r>
            <w:r w:rsidRPr="00652B01">
              <w:rPr>
                <w:spacing w:val="-57"/>
                <w:sz w:val="24"/>
                <w:szCs w:val="22"/>
                <w:lang w:eastAsia="en-US"/>
              </w:rPr>
              <w:t xml:space="preserve"> </w:t>
            </w:r>
            <w:r w:rsidRPr="00652B01">
              <w:rPr>
                <w:sz w:val="24"/>
                <w:szCs w:val="22"/>
                <w:lang w:eastAsia="en-US"/>
              </w:rPr>
              <w:t>на</w:t>
            </w:r>
            <w:r w:rsidRPr="00652B01">
              <w:rPr>
                <w:spacing w:val="2"/>
                <w:sz w:val="24"/>
                <w:szCs w:val="22"/>
                <w:lang w:eastAsia="en-US"/>
              </w:rPr>
              <w:t xml:space="preserve"> </w:t>
            </w:r>
            <w:r w:rsidRPr="00652B01">
              <w:rPr>
                <w:sz w:val="24"/>
                <w:szCs w:val="22"/>
                <w:lang w:eastAsia="en-US"/>
              </w:rPr>
              <w:t>2023</w:t>
            </w:r>
            <w:r w:rsidRPr="00652B01">
              <w:rPr>
                <w:spacing w:val="-2"/>
                <w:sz w:val="24"/>
                <w:szCs w:val="22"/>
                <w:lang w:eastAsia="en-US"/>
              </w:rPr>
              <w:t xml:space="preserve"> </w:t>
            </w:r>
            <w:r w:rsidRPr="00652B01">
              <w:rPr>
                <w:sz w:val="24"/>
                <w:szCs w:val="22"/>
                <w:lang w:eastAsia="en-US"/>
              </w:rPr>
              <w:t>г.</w:t>
            </w:r>
          </w:p>
        </w:tc>
        <w:tc>
          <w:tcPr>
            <w:tcW w:w="1676" w:type="dxa"/>
            <w:tcBorders>
              <w:lef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42" w:lineRule="auto"/>
              <w:ind w:left="561" w:right="212" w:hanging="317"/>
              <w:jc w:val="left"/>
              <w:rPr>
                <w:sz w:val="24"/>
                <w:szCs w:val="22"/>
                <w:lang w:eastAsia="en-US"/>
              </w:rPr>
            </w:pPr>
            <w:r w:rsidRPr="00652B01">
              <w:rPr>
                <w:sz w:val="24"/>
                <w:szCs w:val="22"/>
                <w:lang w:eastAsia="en-US"/>
              </w:rPr>
              <w:t>Расчетный</w:t>
            </w:r>
            <w:r w:rsidRPr="00652B01">
              <w:rPr>
                <w:spacing w:val="-57"/>
                <w:sz w:val="24"/>
                <w:szCs w:val="22"/>
                <w:lang w:eastAsia="en-US"/>
              </w:rPr>
              <w:t xml:space="preserve"> </w:t>
            </w:r>
            <w:r w:rsidRPr="00652B01">
              <w:rPr>
                <w:sz w:val="24"/>
                <w:szCs w:val="22"/>
                <w:lang w:eastAsia="en-US"/>
              </w:rPr>
              <w:t>срок</w:t>
            </w:r>
          </w:p>
          <w:p w:rsidR="00652B01" w:rsidRPr="00652B01" w:rsidRDefault="00652B01" w:rsidP="00652B01">
            <w:pPr>
              <w:adjustRightInd/>
              <w:spacing w:line="260" w:lineRule="exact"/>
              <w:ind w:left="365"/>
              <w:jc w:val="left"/>
              <w:rPr>
                <w:sz w:val="24"/>
                <w:szCs w:val="22"/>
                <w:lang w:eastAsia="en-US"/>
              </w:rPr>
            </w:pPr>
            <w:r w:rsidRPr="00652B01">
              <w:rPr>
                <w:sz w:val="24"/>
                <w:szCs w:val="22"/>
                <w:lang w:eastAsia="en-US"/>
              </w:rPr>
              <w:t>(2032</w:t>
            </w:r>
            <w:r w:rsidRPr="00652B01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652B01">
              <w:rPr>
                <w:sz w:val="24"/>
                <w:szCs w:val="22"/>
                <w:lang w:eastAsia="en-US"/>
              </w:rPr>
              <w:t>г.)</w:t>
            </w:r>
          </w:p>
        </w:tc>
      </w:tr>
      <w:tr w:rsidR="00652B01" w:rsidRPr="00652B01" w:rsidTr="002773B4">
        <w:trPr>
          <w:trHeight w:val="279"/>
        </w:trPr>
        <w:tc>
          <w:tcPr>
            <w:tcW w:w="853" w:type="dxa"/>
            <w:tcBorders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57" w:lineRule="exact"/>
              <w:jc w:val="center"/>
              <w:rPr>
                <w:sz w:val="24"/>
                <w:szCs w:val="22"/>
                <w:lang w:eastAsia="en-US"/>
              </w:rPr>
            </w:pPr>
            <w:r w:rsidRPr="00652B01">
              <w:rPr>
                <w:w w:val="99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57" w:lineRule="exact"/>
              <w:ind w:left="9"/>
              <w:jc w:val="center"/>
              <w:rPr>
                <w:sz w:val="24"/>
                <w:szCs w:val="22"/>
                <w:lang w:eastAsia="en-US"/>
              </w:rPr>
            </w:pPr>
            <w:r w:rsidRPr="00652B01">
              <w:rPr>
                <w:w w:val="99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1358" w:type="dxa"/>
            <w:tcBorders>
              <w:left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57" w:lineRule="exact"/>
              <w:jc w:val="center"/>
              <w:rPr>
                <w:sz w:val="24"/>
                <w:szCs w:val="22"/>
                <w:lang w:eastAsia="en-US"/>
              </w:rPr>
            </w:pPr>
            <w:r w:rsidRPr="00652B01">
              <w:rPr>
                <w:w w:val="99"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1681" w:type="dxa"/>
            <w:tcBorders>
              <w:left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57" w:lineRule="exact"/>
              <w:ind w:left="739"/>
              <w:jc w:val="left"/>
              <w:rPr>
                <w:sz w:val="24"/>
                <w:szCs w:val="22"/>
                <w:lang w:eastAsia="en-US"/>
              </w:rPr>
            </w:pPr>
            <w:r w:rsidRPr="00652B01">
              <w:rPr>
                <w:w w:val="99"/>
                <w:sz w:val="24"/>
                <w:szCs w:val="22"/>
                <w:lang w:eastAsia="en-US"/>
              </w:rPr>
              <w:t>4</w:t>
            </w:r>
          </w:p>
        </w:tc>
        <w:tc>
          <w:tcPr>
            <w:tcW w:w="1676" w:type="dxa"/>
            <w:tcBorders>
              <w:lef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57" w:lineRule="exact"/>
              <w:ind w:left="16"/>
              <w:jc w:val="center"/>
              <w:rPr>
                <w:sz w:val="24"/>
                <w:szCs w:val="22"/>
                <w:lang w:eastAsia="en-US"/>
              </w:rPr>
            </w:pPr>
            <w:r w:rsidRPr="00652B01">
              <w:rPr>
                <w:w w:val="99"/>
                <w:sz w:val="24"/>
                <w:szCs w:val="22"/>
                <w:lang w:eastAsia="en-US"/>
              </w:rPr>
              <w:t>5</w:t>
            </w:r>
          </w:p>
        </w:tc>
      </w:tr>
      <w:tr w:rsidR="00652B01" w:rsidRPr="00652B01" w:rsidTr="002773B4">
        <w:trPr>
          <w:trHeight w:val="255"/>
        </w:trPr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34" w:lineRule="exact"/>
              <w:ind w:left="155" w:right="15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652B01">
              <w:rPr>
                <w:b/>
                <w:i/>
                <w:sz w:val="22"/>
                <w:szCs w:val="22"/>
                <w:lang w:eastAsia="en-US"/>
              </w:rPr>
              <w:t>6.2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34" w:lineRule="exact"/>
              <w:ind w:left="11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652B01">
              <w:rPr>
                <w:b/>
                <w:i/>
                <w:sz w:val="22"/>
                <w:szCs w:val="22"/>
                <w:lang w:eastAsia="en-US"/>
              </w:rPr>
              <w:t>Канализация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jc w:val="left"/>
              <w:rPr>
                <w:sz w:val="18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jc w:val="left"/>
              <w:rPr>
                <w:sz w:val="18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jc w:val="left"/>
              <w:rPr>
                <w:sz w:val="18"/>
                <w:szCs w:val="22"/>
                <w:lang w:eastAsia="en-US"/>
              </w:rPr>
            </w:pPr>
          </w:p>
        </w:tc>
      </w:tr>
      <w:tr w:rsidR="00652B01" w:rsidRPr="00652B01" w:rsidTr="002773B4">
        <w:trPr>
          <w:trHeight w:val="507"/>
        </w:trPr>
        <w:tc>
          <w:tcPr>
            <w:tcW w:w="85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jc w:val="left"/>
              <w:rPr>
                <w:b/>
                <w:sz w:val="24"/>
                <w:szCs w:val="22"/>
                <w:lang w:eastAsia="en-US"/>
              </w:rPr>
            </w:pPr>
          </w:p>
          <w:p w:rsidR="00652B01" w:rsidRPr="00652B01" w:rsidRDefault="00652B01" w:rsidP="00652B01">
            <w:pPr>
              <w:adjustRightInd/>
              <w:jc w:val="left"/>
              <w:rPr>
                <w:b/>
                <w:sz w:val="24"/>
                <w:szCs w:val="22"/>
                <w:lang w:eastAsia="en-US"/>
              </w:rPr>
            </w:pPr>
          </w:p>
          <w:p w:rsidR="00652B01" w:rsidRPr="00652B01" w:rsidRDefault="00652B01" w:rsidP="00652B01">
            <w:pPr>
              <w:adjustRightInd/>
              <w:spacing w:before="10"/>
              <w:jc w:val="left"/>
              <w:rPr>
                <w:b/>
                <w:sz w:val="28"/>
                <w:szCs w:val="22"/>
                <w:lang w:eastAsia="en-US"/>
              </w:rPr>
            </w:pPr>
          </w:p>
          <w:p w:rsidR="00652B01" w:rsidRPr="00652B01" w:rsidRDefault="00652B01" w:rsidP="00652B01">
            <w:pPr>
              <w:adjustRightInd/>
              <w:ind w:left="172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6.2.1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/>
              <w:ind w:left="110"/>
              <w:jc w:val="left"/>
              <w:rPr>
                <w:sz w:val="22"/>
                <w:szCs w:val="22"/>
                <w:lang w:val="ru-RU" w:eastAsia="en-US"/>
              </w:rPr>
            </w:pPr>
            <w:r w:rsidRPr="00652B01">
              <w:rPr>
                <w:sz w:val="22"/>
                <w:szCs w:val="22"/>
                <w:lang w:val="ru-RU" w:eastAsia="en-US"/>
              </w:rPr>
              <w:t>Общее</w:t>
            </w:r>
            <w:r w:rsidRPr="00652B01">
              <w:rPr>
                <w:spacing w:val="-6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sz w:val="22"/>
                <w:szCs w:val="22"/>
                <w:lang w:val="ru-RU" w:eastAsia="en-US"/>
              </w:rPr>
              <w:t>поступление</w:t>
            </w:r>
            <w:r w:rsidRPr="00652B01">
              <w:rPr>
                <w:spacing w:val="-6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sz w:val="22"/>
                <w:szCs w:val="22"/>
                <w:lang w:val="ru-RU" w:eastAsia="en-US"/>
              </w:rPr>
              <w:t>сточных вод</w:t>
            </w:r>
            <w:r w:rsidRPr="00652B01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sz w:val="22"/>
                <w:szCs w:val="22"/>
                <w:lang w:val="ru-RU" w:eastAsia="en-US"/>
              </w:rPr>
              <w:t>-</w:t>
            </w:r>
            <w:r w:rsidRPr="00652B01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sz w:val="22"/>
                <w:szCs w:val="22"/>
                <w:lang w:val="ru-RU" w:eastAsia="en-US"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42" w:lineRule="exact"/>
              <w:ind w:left="141" w:right="14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тыс.</w:t>
            </w:r>
          </w:p>
          <w:p w:rsidR="00652B01" w:rsidRPr="00652B01" w:rsidRDefault="00652B01" w:rsidP="00652B01">
            <w:pPr>
              <w:adjustRightInd/>
              <w:spacing w:line="241" w:lineRule="exact"/>
              <w:ind w:left="143" w:right="14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куб.м/сут.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/>
              <w:ind w:left="763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/>
              <w:ind w:left="304" w:right="28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0,38</w:t>
            </w:r>
          </w:p>
        </w:tc>
      </w:tr>
      <w:tr w:rsidR="00652B01" w:rsidRPr="00652B01" w:rsidTr="002773B4">
        <w:trPr>
          <w:trHeight w:val="512"/>
        </w:trPr>
        <w:tc>
          <w:tcPr>
            <w:tcW w:w="8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widowControl/>
              <w:autoSpaceDE/>
              <w:autoSpaceDN/>
              <w:adjustRightInd/>
              <w:spacing w:after="200" w:line="276" w:lineRule="auto"/>
              <w:jc w:val="left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44" w:lineRule="exact"/>
              <w:ind w:left="167"/>
              <w:jc w:val="left"/>
              <w:rPr>
                <w:sz w:val="22"/>
                <w:szCs w:val="22"/>
                <w:lang w:val="ru-RU" w:eastAsia="en-US"/>
              </w:rPr>
            </w:pPr>
            <w:r w:rsidRPr="00652B01">
              <w:rPr>
                <w:sz w:val="22"/>
                <w:szCs w:val="22"/>
                <w:lang w:val="ru-RU" w:eastAsia="en-US"/>
              </w:rPr>
              <w:t>в</w:t>
            </w:r>
            <w:r w:rsidRPr="00652B01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sz w:val="22"/>
                <w:szCs w:val="22"/>
                <w:lang w:val="ru-RU" w:eastAsia="en-US"/>
              </w:rPr>
              <w:t>том</w:t>
            </w:r>
            <w:r w:rsidRPr="00652B01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sz w:val="22"/>
                <w:szCs w:val="22"/>
                <w:lang w:val="ru-RU" w:eastAsia="en-US"/>
              </w:rPr>
              <w:t>числе:</w:t>
            </w:r>
          </w:p>
          <w:p w:rsidR="00652B01" w:rsidRPr="00652B01" w:rsidRDefault="00652B01" w:rsidP="00652B01">
            <w:pPr>
              <w:adjustRightInd/>
              <w:spacing w:before="1" w:line="243" w:lineRule="exact"/>
              <w:ind w:left="167"/>
              <w:jc w:val="left"/>
              <w:rPr>
                <w:sz w:val="22"/>
                <w:szCs w:val="22"/>
                <w:lang w:val="ru-RU" w:eastAsia="en-US"/>
              </w:rPr>
            </w:pPr>
            <w:r w:rsidRPr="00652B01">
              <w:rPr>
                <w:sz w:val="22"/>
                <w:szCs w:val="22"/>
                <w:lang w:val="ru-RU" w:eastAsia="en-US"/>
              </w:rPr>
              <w:t>-</w:t>
            </w:r>
            <w:r w:rsidRPr="00652B01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sz w:val="22"/>
                <w:szCs w:val="22"/>
                <w:lang w:val="ru-RU" w:eastAsia="en-US"/>
              </w:rPr>
              <w:t>хозяйственно-бытовые</w:t>
            </w:r>
            <w:r w:rsidRPr="00652B01">
              <w:rPr>
                <w:spacing w:val="-7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sz w:val="22"/>
                <w:szCs w:val="22"/>
                <w:lang w:val="ru-RU" w:eastAsia="en-US"/>
              </w:rPr>
              <w:t>сточные</w:t>
            </w:r>
            <w:r w:rsidRPr="00652B01">
              <w:rPr>
                <w:spacing w:val="-7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sz w:val="22"/>
                <w:szCs w:val="22"/>
                <w:lang w:val="ru-RU" w:eastAsia="en-US"/>
              </w:rPr>
              <w:t>воды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44" w:lineRule="exact"/>
              <w:ind w:left="141" w:right="14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тыс.</w:t>
            </w:r>
          </w:p>
          <w:p w:rsidR="00652B01" w:rsidRPr="00652B01" w:rsidRDefault="00652B01" w:rsidP="00652B01">
            <w:pPr>
              <w:adjustRightInd/>
              <w:spacing w:before="1" w:line="243" w:lineRule="exact"/>
              <w:ind w:left="143" w:right="14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куб.м/сут.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/>
              <w:ind w:left="763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/>
              <w:ind w:left="304" w:right="28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0,29</w:t>
            </w:r>
          </w:p>
        </w:tc>
      </w:tr>
      <w:tr w:rsidR="00652B01" w:rsidRPr="00652B01" w:rsidTr="002773B4">
        <w:trPr>
          <w:trHeight w:val="507"/>
        </w:trPr>
        <w:tc>
          <w:tcPr>
            <w:tcW w:w="8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widowControl/>
              <w:autoSpaceDE/>
              <w:autoSpaceDN/>
              <w:adjustRightInd/>
              <w:spacing w:after="200" w:line="276" w:lineRule="auto"/>
              <w:jc w:val="left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/>
              <w:ind w:left="167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  <w:r w:rsidRPr="00652B01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производственные</w:t>
            </w:r>
            <w:r w:rsidRPr="00652B01"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сточные</w:t>
            </w:r>
            <w:r w:rsidRPr="00652B01"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воды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42" w:lineRule="exact"/>
              <w:ind w:left="141" w:right="14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тыс.</w:t>
            </w:r>
          </w:p>
          <w:p w:rsidR="00652B01" w:rsidRPr="00652B01" w:rsidRDefault="00652B01" w:rsidP="00652B01">
            <w:pPr>
              <w:adjustRightInd/>
              <w:spacing w:line="241" w:lineRule="exact"/>
              <w:ind w:left="143" w:right="14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куб.м/сут.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/>
              <w:ind w:left="763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/>
              <w:ind w:left="304" w:right="28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0,06</w:t>
            </w:r>
          </w:p>
        </w:tc>
      </w:tr>
      <w:tr w:rsidR="00652B01" w:rsidRPr="00652B01" w:rsidTr="002773B4">
        <w:trPr>
          <w:trHeight w:val="512"/>
        </w:trPr>
        <w:tc>
          <w:tcPr>
            <w:tcW w:w="8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widowControl/>
              <w:autoSpaceDE/>
              <w:autoSpaceDN/>
              <w:adjustRightInd/>
              <w:spacing w:after="200" w:line="276" w:lineRule="auto"/>
              <w:jc w:val="left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/>
              <w:ind w:left="110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  <w:r w:rsidRPr="00652B01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неучтенные</w:t>
            </w:r>
            <w:r w:rsidRPr="00652B01"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44" w:lineRule="exact"/>
              <w:ind w:left="141" w:right="14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тыс.</w:t>
            </w:r>
          </w:p>
          <w:p w:rsidR="00652B01" w:rsidRPr="00652B01" w:rsidRDefault="00652B01" w:rsidP="00652B01">
            <w:pPr>
              <w:adjustRightInd/>
              <w:spacing w:before="1" w:line="243" w:lineRule="exact"/>
              <w:ind w:left="143" w:right="14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куб.м/сут.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/>
              <w:ind w:left="763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/>
              <w:ind w:left="304" w:right="28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0,03</w:t>
            </w:r>
          </w:p>
        </w:tc>
      </w:tr>
      <w:tr w:rsidR="00652B01" w:rsidRPr="00652B01" w:rsidTr="002773B4">
        <w:trPr>
          <w:trHeight w:val="507"/>
        </w:trPr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/>
              <w:ind w:left="155" w:right="155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6.2.2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42" w:lineRule="exact"/>
              <w:ind w:left="110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Производительность</w:t>
            </w:r>
            <w:r w:rsidRPr="00652B01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очистных</w:t>
            </w:r>
          </w:p>
          <w:p w:rsidR="00652B01" w:rsidRPr="00652B01" w:rsidRDefault="00652B01" w:rsidP="00652B01">
            <w:pPr>
              <w:adjustRightInd/>
              <w:spacing w:line="241" w:lineRule="exact"/>
              <w:ind w:left="110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сооружений</w:t>
            </w:r>
            <w:r w:rsidRPr="00652B01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канализации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42" w:lineRule="exact"/>
              <w:ind w:left="141" w:right="14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тыс.</w:t>
            </w:r>
          </w:p>
          <w:p w:rsidR="00652B01" w:rsidRPr="00652B01" w:rsidRDefault="00652B01" w:rsidP="00652B01">
            <w:pPr>
              <w:adjustRightInd/>
              <w:spacing w:line="241" w:lineRule="exact"/>
              <w:ind w:left="143" w:right="14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куб.м/сут.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/>
              <w:ind w:left="763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/>
              <w:ind w:left="1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52B01" w:rsidRPr="00652B01" w:rsidTr="002773B4">
        <w:trPr>
          <w:trHeight w:val="352"/>
        </w:trPr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44"/>
              <w:ind w:left="155" w:right="15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652B01">
              <w:rPr>
                <w:b/>
                <w:i/>
                <w:sz w:val="22"/>
                <w:szCs w:val="22"/>
                <w:lang w:eastAsia="en-US"/>
              </w:rPr>
              <w:t>6.3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44"/>
              <w:ind w:left="11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652B01">
              <w:rPr>
                <w:b/>
                <w:i/>
                <w:sz w:val="22"/>
                <w:szCs w:val="22"/>
                <w:lang w:eastAsia="en-US"/>
              </w:rPr>
              <w:t>Электроснабжение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652B01" w:rsidRPr="00652B01" w:rsidTr="002773B4">
        <w:trPr>
          <w:trHeight w:val="512"/>
        </w:trPr>
        <w:tc>
          <w:tcPr>
            <w:tcW w:w="85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jc w:val="left"/>
              <w:rPr>
                <w:b/>
                <w:sz w:val="24"/>
                <w:szCs w:val="22"/>
                <w:lang w:eastAsia="en-US"/>
              </w:rPr>
            </w:pPr>
          </w:p>
          <w:p w:rsidR="00652B01" w:rsidRPr="00652B01" w:rsidRDefault="00652B01" w:rsidP="00652B01">
            <w:pPr>
              <w:adjustRightInd/>
              <w:jc w:val="left"/>
              <w:rPr>
                <w:b/>
                <w:sz w:val="24"/>
                <w:szCs w:val="22"/>
                <w:lang w:eastAsia="en-US"/>
              </w:rPr>
            </w:pPr>
          </w:p>
          <w:p w:rsidR="00652B01" w:rsidRPr="00652B01" w:rsidRDefault="00652B01" w:rsidP="00652B01">
            <w:pPr>
              <w:adjustRightInd/>
              <w:spacing w:before="10"/>
              <w:jc w:val="left"/>
              <w:rPr>
                <w:b/>
                <w:sz w:val="28"/>
                <w:szCs w:val="22"/>
                <w:lang w:eastAsia="en-US"/>
              </w:rPr>
            </w:pPr>
          </w:p>
          <w:p w:rsidR="00652B01" w:rsidRPr="00652B01" w:rsidRDefault="00652B01" w:rsidP="00652B01">
            <w:pPr>
              <w:adjustRightInd/>
              <w:ind w:left="172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6.3.1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/>
              <w:ind w:left="110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Потребность</w:t>
            </w:r>
            <w:r w:rsidRPr="00652B01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в</w:t>
            </w:r>
            <w:r w:rsidRPr="00652B01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электроэнергии</w:t>
            </w:r>
            <w:r w:rsidRPr="00652B01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-</w:t>
            </w:r>
            <w:r w:rsidRPr="00652B01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44" w:lineRule="exact"/>
              <w:ind w:left="144" w:right="137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млн.</w:t>
            </w:r>
          </w:p>
          <w:p w:rsidR="00652B01" w:rsidRPr="00652B01" w:rsidRDefault="00652B01" w:rsidP="00652B01">
            <w:pPr>
              <w:adjustRightInd/>
              <w:spacing w:before="1" w:line="243" w:lineRule="exact"/>
              <w:ind w:left="143" w:right="14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кВтч/год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/>
              <w:ind w:left="763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1,25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/>
              <w:ind w:left="304" w:right="28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1,34</w:t>
            </w:r>
          </w:p>
        </w:tc>
      </w:tr>
      <w:tr w:rsidR="00652B01" w:rsidRPr="00652B01" w:rsidTr="002773B4">
        <w:trPr>
          <w:trHeight w:val="507"/>
        </w:trPr>
        <w:tc>
          <w:tcPr>
            <w:tcW w:w="8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widowControl/>
              <w:autoSpaceDE/>
              <w:autoSpaceDN/>
              <w:adjustRightInd/>
              <w:spacing w:after="200" w:line="276" w:lineRule="auto"/>
              <w:jc w:val="left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42" w:lineRule="exact"/>
              <w:ind w:left="167"/>
              <w:jc w:val="left"/>
              <w:rPr>
                <w:sz w:val="22"/>
                <w:szCs w:val="22"/>
                <w:lang w:val="ru-RU" w:eastAsia="en-US"/>
              </w:rPr>
            </w:pPr>
            <w:r w:rsidRPr="00652B01">
              <w:rPr>
                <w:sz w:val="22"/>
                <w:szCs w:val="22"/>
                <w:lang w:val="ru-RU" w:eastAsia="en-US"/>
              </w:rPr>
              <w:t>в</w:t>
            </w:r>
            <w:r w:rsidRPr="00652B01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sz w:val="22"/>
                <w:szCs w:val="22"/>
                <w:lang w:val="ru-RU" w:eastAsia="en-US"/>
              </w:rPr>
              <w:t>том</w:t>
            </w:r>
            <w:r w:rsidRPr="00652B01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sz w:val="22"/>
                <w:szCs w:val="22"/>
                <w:lang w:val="ru-RU" w:eastAsia="en-US"/>
              </w:rPr>
              <w:t>числе:</w:t>
            </w:r>
          </w:p>
          <w:p w:rsidR="00652B01" w:rsidRPr="00652B01" w:rsidRDefault="00652B01" w:rsidP="00652B01">
            <w:pPr>
              <w:adjustRightInd/>
              <w:spacing w:line="241" w:lineRule="exact"/>
              <w:ind w:left="167"/>
              <w:jc w:val="left"/>
              <w:rPr>
                <w:sz w:val="22"/>
                <w:szCs w:val="22"/>
                <w:lang w:val="ru-RU" w:eastAsia="en-US"/>
              </w:rPr>
            </w:pPr>
            <w:r w:rsidRPr="00652B01">
              <w:rPr>
                <w:sz w:val="22"/>
                <w:szCs w:val="22"/>
                <w:lang w:val="ru-RU" w:eastAsia="en-US"/>
              </w:rPr>
              <w:t>-</w:t>
            </w:r>
            <w:r w:rsidRPr="00652B01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sz w:val="22"/>
                <w:szCs w:val="22"/>
                <w:lang w:val="ru-RU" w:eastAsia="en-US"/>
              </w:rPr>
              <w:t>на</w:t>
            </w:r>
            <w:r w:rsidRPr="00652B01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sz w:val="22"/>
                <w:szCs w:val="22"/>
                <w:lang w:val="ru-RU" w:eastAsia="en-US"/>
              </w:rPr>
              <w:t>производственные</w:t>
            </w:r>
            <w:r w:rsidRPr="00652B01">
              <w:rPr>
                <w:spacing w:val="-8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sz w:val="22"/>
                <w:szCs w:val="22"/>
                <w:lang w:val="ru-RU" w:eastAsia="en-US"/>
              </w:rPr>
              <w:t>нужды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42" w:lineRule="exact"/>
              <w:ind w:left="144" w:right="137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млн.</w:t>
            </w:r>
          </w:p>
          <w:p w:rsidR="00652B01" w:rsidRPr="00652B01" w:rsidRDefault="00652B01" w:rsidP="00652B01">
            <w:pPr>
              <w:adjustRightInd/>
              <w:spacing w:line="241" w:lineRule="exact"/>
              <w:ind w:left="143" w:right="14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кВтч/год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/>
              <w:ind w:left="763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0,64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/>
              <w:ind w:left="304" w:right="28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0,68</w:t>
            </w:r>
          </w:p>
        </w:tc>
      </w:tr>
      <w:tr w:rsidR="00652B01" w:rsidRPr="00652B01" w:rsidTr="002773B4">
        <w:trPr>
          <w:trHeight w:val="512"/>
        </w:trPr>
        <w:tc>
          <w:tcPr>
            <w:tcW w:w="8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widowControl/>
              <w:autoSpaceDE/>
              <w:autoSpaceDN/>
              <w:adjustRightInd/>
              <w:spacing w:after="200" w:line="276" w:lineRule="auto"/>
              <w:jc w:val="left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/>
              <w:ind w:left="167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  <w:r w:rsidRPr="00652B01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на</w:t>
            </w:r>
            <w:r w:rsidRPr="00652B01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коммунально-бытовые</w:t>
            </w:r>
            <w:r w:rsidRPr="00652B01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нужды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44" w:lineRule="exact"/>
              <w:ind w:left="144" w:right="137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млн.</w:t>
            </w:r>
          </w:p>
          <w:p w:rsidR="00652B01" w:rsidRPr="00652B01" w:rsidRDefault="00652B01" w:rsidP="00652B01">
            <w:pPr>
              <w:adjustRightInd/>
              <w:spacing w:before="1" w:line="243" w:lineRule="exact"/>
              <w:ind w:left="143" w:right="14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кВтч/год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/>
              <w:ind w:left="763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0,53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/>
              <w:ind w:left="304" w:right="28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0,57</w:t>
            </w:r>
          </w:p>
        </w:tc>
      </w:tr>
      <w:tr w:rsidR="00652B01" w:rsidRPr="00652B01" w:rsidTr="002773B4">
        <w:trPr>
          <w:trHeight w:val="507"/>
        </w:trPr>
        <w:tc>
          <w:tcPr>
            <w:tcW w:w="8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widowControl/>
              <w:autoSpaceDE/>
              <w:autoSpaceDN/>
              <w:adjustRightInd/>
              <w:spacing w:after="200" w:line="276" w:lineRule="auto"/>
              <w:jc w:val="left"/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/>
              <w:ind w:left="110"/>
              <w:jc w:val="left"/>
              <w:rPr>
                <w:sz w:val="22"/>
                <w:szCs w:val="22"/>
                <w:lang w:val="ru-RU" w:eastAsia="en-US"/>
              </w:rPr>
            </w:pPr>
            <w:r w:rsidRPr="00652B01">
              <w:rPr>
                <w:sz w:val="22"/>
                <w:szCs w:val="22"/>
                <w:lang w:val="ru-RU" w:eastAsia="en-US"/>
              </w:rPr>
              <w:t>-</w:t>
            </w:r>
            <w:r w:rsidRPr="00652B01">
              <w:rPr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sz w:val="22"/>
                <w:szCs w:val="22"/>
                <w:lang w:val="ru-RU" w:eastAsia="en-US"/>
              </w:rPr>
              <w:t>прочие</w:t>
            </w:r>
            <w:r w:rsidRPr="00652B01">
              <w:rPr>
                <w:spacing w:val="-8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sz w:val="22"/>
                <w:szCs w:val="22"/>
                <w:lang w:val="ru-RU" w:eastAsia="en-US"/>
              </w:rPr>
              <w:t>потребители и потери в</w:t>
            </w:r>
            <w:r w:rsidRPr="00652B01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652B01">
              <w:rPr>
                <w:sz w:val="22"/>
                <w:szCs w:val="22"/>
                <w:lang w:val="ru-RU" w:eastAsia="en-US"/>
              </w:rPr>
              <w:t>сетях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42" w:lineRule="exact"/>
              <w:ind w:left="144" w:right="137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млн.</w:t>
            </w:r>
          </w:p>
          <w:p w:rsidR="00652B01" w:rsidRPr="00652B01" w:rsidRDefault="00652B01" w:rsidP="00652B01">
            <w:pPr>
              <w:adjustRightInd/>
              <w:spacing w:line="241" w:lineRule="exact"/>
              <w:ind w:left="143" w:right="14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кВтч/год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/>
              <w:ind w:left="763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0,08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/>
              <w:ind w:left="304" w:right="28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0,09</w:t>
            </w:r>
          </w:p>
        </w:tc>
      </w:tr>
      <w:tr w:rsidR="00652B01" w:rsidRPr="00652B01" w:rsidTr="002773B4">
        <w:trPr>
          <w:trHeight w:val="347"/>
        </w:trPr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39"/>
              <w:ind w:left="155" w:right="15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652B01">
              <w:rPr>
                <w:b/>
                <w:i/>
                <w:sz w:val="22"/>
                <w:szCs w:val="22"/>
                <w:lang w:eastAsia="en-US"/>
              </w:rPr>
              <w:t>6.4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39"/>
              <w:ind w:left="11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652B01">
              <w:rPr>
                <w:b/>
                <w:i/>
                <w:sz w:val="22"/>
                <w:szCs w:val="22"/>
                <w:lang w:eastAsia="en-US"/>
              </w:rPr>
              <w:t>Связь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652B01" w:rsidRPr="00652B01" w:rsidTr="002773B4">
        <w:trPr>
          <w:trHeight w:val="265"/>
        </w:trPr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44" w:lineRule="exact"/>
              <w:ind w:left="155" w:right="155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6.4.1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44" w:lineRule="exact"/>
              <w:ind w:left="110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Протяженность</w:t>
            </w:r>
            <w:r w:rsidRPr="00652B01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сетей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44" w:lineRule="exact"/>
              <w:ind w:left="141" w:right="14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44" w:lineRule="exact"/>
              <w:ind w:left="763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44" w:lineRule="exact"/>
              <w:ind w:left="304" w:right="28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3,88</w:t>
            </w:r>
          </w:p>
        </w:tc>
      </w:tr>
      <w:tr w:rsidR="00652B01" w:rsidRPr="00652B01" w:rsidTr="002773B4">
        <w:trPr>
          <w:trHeight w:val="270"/>
        </w:trPr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48" w:lineRule="exact"/>
              <w:ind w:left="155" w:right="155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6.4.2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48" w:lineRule="exact"/>
              <w:ind w:left="110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Потребность</w:t>
            </w:r>
            <w:r w:rsidRPr="00652B01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в</w:t>
            </w:r>
            <w:r w:rsidRPr="00652B01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телефонных</w:t>
            </w:r>
            <w:r w:rsidRPr="00652B01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номерах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48" w:lineRule="exact"/>
              <w:ind w:left="141" w:right="14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48" w:lineRule="exact"/>
              <w:ind w:left="763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48" w:lineRule="exact"/>
              <w:ind w:left="304" w:right="28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197</w:t>
            </w:r>
          </w:p>
        </w:tc>
      </w:tr>
      <w:tr w:rsidR="00652B01" w:rsidRPr="00652B01" w:rsidTr="002773B4">
        <w:trPr>
          <w:trHeight w:val="366"/>
        </w:trPr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49"/>
              <w:ind w:left="155" w:right="15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652B01">
              <w:rPr>
                <w:b/>
                <w:i/>
                <w:sz w:val="22"/>
                <w:szCs w:val="22"/>
                <w:lang w:eastAsia="en-US"/>
              </w:rPr>
              <w:t>6.5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49"/>
              <w:ind w:left="11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652B01">
              <w:rPr>
                <w:b/>
                <w:i/>
                <w:sz w:val="22"/>
                <w:szCs w:val="22"/>
                <w:lang w:eastAsia="en-US"/>
              </w:rPr>
              <w:t>Санитарная</w:t>
            </w:r>
            <w:r w:rsidRPr="00652B01">
              <w:rPr>
                <w:b/>
                <w:i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b/>
                <w:i/>
                <w:sz w:val="22"/>
                <w:szCs w:val="22"/>
                <w:lang w:eastAsia="en-US"/>
              </w:rPr>
              <w:t>очистка территории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652B01" w:rsidRPr="00652B01" w:rsidTr="002773B4">
        <w:trPr>
          <w:trHeight w:val="507"/>
        </w:trPr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/>
              <w:ind w:left="155" w:right="155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6.5.1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/>
              <w:ind w:left="110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Объем</w:t>
            </w:r>
            <w:r w:rsidRPr="00652B01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бытовых</w:t>
            </w:r>
            <w:r w:rsidRPr="00652B01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отходов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42" w:lineRule="exact"/>
              <w:ind w:left="144" w:right="141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тыс.тонн./</w:t>
            </w:r>
          </w:p>
          <w:p w:rsidR="00652B01" w:rsidRPr="00652B01" w:rsidRDefault="00652B01" w:rsidP="00652B01">
            <w:pPr>
              <w:adjustRightInd/>
              <w:spacing w:line="241" w:lineRule="exact"/>
              <w:ind w:left="144" w:right="137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/>
              <w:ind w:left="763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0,210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before="116"/>
              <w:ind w:left="309" w:right="288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0,227</w:t>
            </w:r>
          </w:p>
        </w:tc>
      </w:tr>
      <w:tr w:rsidR="00652B01" w:rsidRPr="00652B01" w:rsidTr="002773B4">
        <w:trPr>
          <w:trHeight w:val="269"/>
        </w:trPr>
        <w:tc>
          <w:tcPr>
            <w:tcW w:w="853" w:type="dxa"/>
            <w:tcBorders>
              <w:top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48" w:lineRule="exact"/>
              <w:ind w:left="155" w:right="155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6.5.2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48" w:lineRule="exact"/>
              <w:ind w:left="110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Усовершенствованные</w:t>
            </w:r>
            <w:r w:rsidRPr="00652B01">
              <w:rPr>
                <w:spacing w:val="-9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свалки</w:t>
            </w:r>
            <w:r w:rsidRPr="00652B01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52B01">
              <w:rPr>
                <w:sz w:val="22"/>
                <w:szCs w:val="22"/>
                <w:lang w:eastAsia="en-US"/>
              </w:rPr>
              <w:t>(полигоны)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48" w:lineRule="exact"/>
              <w:ind w:left="144" w:right="139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объект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48" w:lineRule="exact"/>
              <w:ind w:left="763"/>
              <w:jc w:val="left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</w:tcBorders>
          </w:tcPr>
          <w:p w:rsidR="00652B01" w:rsidRPr="00652B01" w:rsidRDefault="00652B01" w:rsidP="00652B01">
            <w:pPr>
              <w:adjustRightInd/>
              <w:spacing w:line="248" w:lineRule="exact"/>
              <w:ind w:left="16"/>
              <w:jc w:val="center"/>
              <w:rPr>
                <w:sz w:val="22"/>
                <w:szCs w:val="22"/>
                <w:lang w:eastAsia="en-US"/>
              </w:rPr>
            </w:pPr>
            <w:r w:rsidRPr="00652B01">
              <w:rPr>
                <w:sz w:val="22"/>
                <w:szCs w:val="22"/>
                <w:lang w:eastAsia="en-US"/>
              </w:rPr>
              <w:t>1</w:t>
            </w:r>
          </w:p>
        </w:tc>
      </w:tr>
    </w:tbl>
    <w:p w:rsidR="00652B01" w:rsidRPr="00652B01" w:rsidRDefault="00652B01" w:rsidP="00652B01">
      <w:pPr>
        <w:widowControl/>
        <w:autoSpaceDE/>
        <w:autoSpaceDN/>
        <w:adjustRightInd/>
        <w:ind w:left="786"/>
        <w:contextualSpacing/>
        <w:rPr>
          <w:sz w:val="26"/>
          <w:szCs w:val="26"/>
        </w:rPr>
      </w:pPr>
    </w:p>
    <w:p w:rsidR="00652B01" w:rsidRPr="00652B01" w:rsidRDefault="00652B01" w:rsidP="00652B01">
      <w:pPr>
        <w:widowControl/>
        <w:autoSpaceDE/>
        <w:autoSpaceDN/>
        <w:adjustRightInd/>
        <w:ind w:left="786"/>
        <w:contextualSpacing/>
        <w:rPr>
          <w:sz w:val="24"/>
          <w:szCs w:val="24"/>
        </w:rPr>
      </w:pPr>
    </w:p>
    <w:p w:rsidR="00652B01" w:rsidRPr="00652B01" w:rsidRDefault="00652B01" w:rsidP="00652B01">
      <w:pPr>
        <w:widowControl/>
        <w:autoSpaceDE/>
        <w:autoSpaceDN/>
        <w:adjustRightInd/>
        <w:spacing w:after="120"/>
        <w:contextualSpacing/>
        <w:jc w:val="center"/>
        <w:rPr>
          <w:b/>
          <w:bCs/>
          <w:caps/>
          <w:sz w:val="26"/>
          <w:szCs w:val="26"/>
          <w:lang w:eastAsia="en-US"/>
        </w:rPr>
      </w:pPr>
      <w:r w:rsidRPr="00652B01">
        <w:rPr>
          <w:b/>
          <w:bCs/>
          <w:caps/>
          <w:sz w:val="26"/>
          <w:szCs w:val="26"/>
          <w:lang w:eastAsia="en-US"/>
        </w:rPr>
        <w:t>ПРЕДЛОЖЕНИя ПО внесению изменений в положение о ТЕРРИТОРИАЛЬНОМ ПЛАНИРОВАНИи</w:t>
      </w:r>
      <w:bookmarkEnd w:id="4"/>
    </w:p>
    <w:p w:rsidR="00652B01" w:rsidRPr="00652B01" w:rsidRDefault="00652B01" w:rsidP="00652B01">
      <w:pPr>
        <w:widowControl/>
        <w:autoSpaceDE/>
        <w:autoSpaceDN/>
        <w:adjustRightInd/>
        <w:spacing w:after="120" w:line="276" w:lineRule="auto"/>
        <w:ind w:left="720" w:firstLine="708"/>
        <w:contextualSpacing/>
        <w:jc w:val="left"/>
        <w:rPr>
          <w:sz w:val="26"/>
          <w:szCs w:val="26"/>
          <w:lang w:eastAsia="en-US"/>
        </w:rPr>
      </w:pPr>
    </w:p>
    <w:p w:rsidR="00652B01" w:rsidRPr="00652B01" w:rsidRDefault="00652B01" w:rsidP="00A21EFB">
      <w:pPr>
        <w:widowControl/>
        <w:autoSpaceDE/>
        <w:autoSpaceDN/>
        <w:adjustRightInd/>
        <w:spacing w:line="360" w:lineRule="auto"/>
        <w:ind w:firstLine="709"/>
        <w:contextualSpacing/>
        <w:rPr>
          <w:sz w:val="24"/>
          <w:szCs w:val="24"/>
          <w:lang w:eastAsia="en-US"/>
        </w:rPr>
      </w:pPr>
      <w:r w:rsidRPr="00652B01">
        <w:rPr>
          <w:sz w:val="24"/>
          <w:szCs w:val="24"/>
          <w:lang w:eastAsia="en-US"/>
        </w:rPr>
        <w:t>Изменение в генеральный план Белоярского сельского поселения требует внесения следующих изменений в Положение о территориальном планировании Генерального плана муниципального образования «Белоярское сельское поселение», утвержденного решением Совета Белоярского сельского поселения от 30.12.2013г. № 53:</w:t>
      </w:r>
    </w:p>
    <w:p w:rsidR="00652B01" w:rsidRPr="00652B01" w:rsidRDefault="00652B01" w:rsidP="007E1408">
      <w:pPr>
        <w:widowControl/>
        <w:numPr>
          <w:ilvl w:val="0"/>
          <w:numId w:val="5"/>
        </w:numPr>
        <w:autoSpaceDE/>
        <w:autoSpaceDN/>
        <w:adjustRightInd/>
        <w:spacing w:after="200" w:line="360" w:lineRule="auto"/>
        <w:ind w:left="0" w:firstLine="709"/>
        <w:contextualSpacing/>
        <w:rPr>
          <w:sz w:val="24"/>
          <w:szCs w:val="24"/>
          <w:lang w:eastAsia="en-US"/>
        </w:rPr>
      </w:pPr>
      <w:r w:rsidRPr="00652B01">
        <w:rPr>
          <w:sz w:val="24"/>
          <w:szCs w:val="24"/>
          <w:lang w:eastAsia="en-US"/>
        </w:rPr>
        <w:t>Карта границ населенных пунктов, входящих в состав муниципального образования;</w:t>
      </w:r>
    </w:p>
    <w:p w:rsidR="00652B01" w:rsidRPr="00652B01" w:rsidRDefault="00652B01" w:rsidP="007E1408">
      <w:pPr>
        <w:widowControl/>
        <w:numPr>
          <w:ilvl w:val="0"/>
          <w:numId w:val="5"/>
        </w:numPr>
        <w:autoSpaceDE/>
        <w:autoSpaceDN/>
        <w:adjustRightInd/>
        <w:spacing w:after="200" w:line="360" w:lineRule="auto"/>
        <w:ind w:left="0" w:firstLine="709"/>
        <w:contextualSpacing/>
        <w:rPr>
          <w:sz w:val="24"/>
          <w:szCs w:val="24"/>
          <w:lang w:eastAsia="en-US"/>
        </w:rPr>
      </w:pPr>
      <w:r w:rsidRPr="00652B01">
        <w:rPr>
          <w:sz w:val="24"/>
          <w:szCs w:val="24"/>
          <w:lang w:eastAsia="en-US"/>
        </w:rPr>
        <w:t>Карта планируемого размещения объектов местного значения;</w:t>
      </w:r>
    </w:p>
    <w:p w:rsidR="00652B01" w:rsidRPr="00652B01" w:rsidRDefault="00652B01" w:rsidP="007E1408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sz w:val="24"/>
          <w:szCs w:val="22"/>
          <w:lang w:eastAsia="en-US"/>
        </w:rPr>
      </w:pPr>
      <w:r w:rsidRPr="00652B01">
        <w:rPr>
          <w:sz w:val="24"/>
          <w:szCs w:val="24"/>
          <w:lang w:eastAsia="en-US"/>
        </w:rPr>
        <w:t xml:space="preserve"> Карта функциональных зон, совмещенная со схемой зон с особыми условиями использования территории;</w:t>
      </w:r>
    </w:p>
    <w:p w:rsidR="00652B01" w:rsidRPr="00652B01" w:rsidRDefault="00652B01" w:rsidP="007E1408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caps/>
          <w:sz w:val="24"/>
          <w:szCs w:val="24"/>
        </w:rPr>
      </w:pPr>
      <w:r w:rsidRPr="00652B01">
        <w:rPr>
          <w:sz w:val="24"/>
          <w:szCs w:val="22"/>
          <w:lang w:eastAsia="en-US"/>
        </w:rPr>
        <w:t xml:space="preserve">Сведения о видах, назначении и наименованиях планируемых для размещения объектов местного значения </w:t>
      </w:r>
      <w:r w:rsidRPr="00652B01">
        <w:rPr>
          <w:sz w:val="24"/>
          <w:szCs w:val="24"/>
          <w:lang w:eastAsia="en-US"/>
        </w:rPr>
        <w:t>Белоярского</w:t>
      </w:r>
      <w:r w:rsidRPr="00652B01">
        <w:rPr>
          <w:sz w:val="24"/>
          <w:szCs w:val="22"/>
          <w:lang w:eastAsia="en-US"/>
        </w:rPr>
        <w:t xml:space="preserve"> сельского поселения Тегульдетского района Томской области, их основные характеристики, местоположение, а также характеристики </w:t>
      </w:r>
      <w:r w:rsidRPr="00652B01">
        <w:rPr>
          <w:sz w:val="24"/>
          <w:szCs w:val="22"/>
          <w:lang w:eastAsia="en-US"/>
        </w:rPr>
        <w:lastRenderedPageBreak/>
        <w:t>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652B01" w:rsidRPr="00652B01" w:rsidRDefault="00652B01" w:rsidP="007E1408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rPr>
          <w:sz w:val="24"/>
          <w:szCs w:val="24"/>
        </w:rPr>
      </w:pPr>
      <w:r w:rsidRPr="00652B01">
        <w:rPr>
          <w:sz w:val="24"/>
          <w:szCs w:val="24"/>
        </w:rPr>
        <w:t xml:space="preserve">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объектов;</w:t>
      </w:r>
    </w:p>
    <w:p w:rsidR="00652B01" w:rsidRPr="00652B01" w:rsidRDefault="00652B01" w:rsidP="007E1408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outlineLvl w:val="1"/>
        <w:rPr>
          <w:sz w:val="24"/>
          <w:szCs w:val="28"/>
        </w:rPr>
      </w:pPr>
      <w:r w:rsidRPr="00652B01">
        <w:rPr>
          <w:sz w:val="24"/>
          <w:szCs w:val="24"/>
        </w:rPr>
        <w:t xml:space="preserve">. </w:t>
      </w:r>
      <w:r w:rsidRPr="00652B01">
        <w:rPr>
          <w:sz w:val="24"/>
          <w:szCs w:val="28"/>
        </w:rPr>
        <w:t>Перечень координат характерных точек границ населенного пункта п. Белый Яр МО Белоярское сельское поселение Тегульдетского района Томской области в системе координат «МСК 70, зона 5» (Предварительный);</w:t>
      </w:r>
    </w:p>
    <w:p w:rsidR="00652B01" w:rsidRPr="00652B01" w:rsidRDefault="00652B01" w:rsidP="007E1408">
      <w:pPr>
        <w:widowControl/>
        <w:numPr>
          <w:ilvl w:val="0"/>
          <w:numId w:val="5"/>
        </w:numPr>
        <w:autoSpaceDE/>
        <w:autoSpaceDN/>
        <w:adjustRightInd/>
        <w:spacing w:after="200" w:line="360" w:lineRule="auto"/>
        <w:ind w:left="0" w:firstLine="709"/>
        <w:rPr>
          <w:sz w:val="24"/>
          <w:szCs w:val="24"/>
        </w:rPr>
      </w:pPr>
      <w:r w:rsidRPr="00652B01">
        <w:rPr>
          <w:sz w:val="24"/>
          <w:szCs w:val="24"/>
        </w:rPr>
        <w:t xml:space="preserve"> Перечень координат характерных точек границ населенного пункта д. Новошумилово МО Белоярское сельское поселение Тегульдетского района Томской области в системе координат «МСК 70, зона 5» (Предварительный);</w:t>
      </w:r>
    </w:p>
    <w:p w:rsidR="00652B01" w:rsidRPr="00652B01" w:rsidRDefault="00652B01" w:rsidP="007E1408">
      <w:pPr>
        <w:widowControl/>
        <w:numPr>
          <w:ilvl w:val="0"/>
          <w:numId w:val="5"/>
        </w:numPr>
        <w:autoSpaceDE/>
        <w:autoSpaceDN/>
        <w:adjustRightInd/>
        <w:spacing w:after="200" w:line="360" w:lineRule="auto"/>
        <w:ind w:left="0" w:firstLine="709"/>
        <w:rPr>
          <w:sz w:val="24"/>
          <w:szCs w:val="24"/>
        </w:rPr>
      </w:pPr>
      <w:r w:rsidRPr="00652B01">
        <w:rPr>
          <w:sz w:val="24"/>
          <w:szCs w:val="24"/>
        </w:rPr>
        <w:t xml:space="preserve"> Перечень координат характерных точек границ населенного пункта д. Озерное МО Белоярское сельское поселение Тегульдетского района Томской области в системе координат «МСК 70, зона 4» (Предварительный);</w:t>
      </w:r>
    </w:p>
    <w:p w:rsidR="00652B01" w:rsidRPr="00652B01" w:rsidRDefault="00652B01" w:rsidP="00A21EFB">
      <w:pPr>
        <w:widowControl/>
        <w:autoSpaceDE/>
        <w:autoSpaceDN/>
        <w:adjustRightInd/>
        <w:spacing w:line="360" w:lineRule="auto"/>
        <w:ind w:firstLine="709"/>
        <w:contextualSpacing/>
        <w:rPr>
          <w:sz w:val="24"/>
          <w:szCs w:val="24"/>
          <w:lang w:eastAsia="en-US"/>
        </w:rPr>
      </w:pPr>
      <w:r w:rsidRPr="00652B01">
        <w:rPr>
          <w:sz w:val="24"/>
          <w:szCs w:val="24"/>
          <w:lang w:eastAsia="en-US"/>
        </w:rPr>
        <w:t>Новая редакция полного текста структурных элементов, претерпевших изменения, приводится в Положении о территориальном планировании в изменениях в Генеральный план муниципального образования «Белоярское сельское поселение» Тегульдетского района Томской области.</w:t>
      </w:r>
    </w:p>
    <w:p w:rsidR="00652B01" w:rsidRDefault="00652B01" w:rsidP="00A21EFB">
      <w:pPr>
        <w:widowControl/>
        <w:tabs>
          <w:tab w:val="left" w:pos="0"/>
        </w:tabs>
        <w:autoSpaceDE/>
        <w:autoSpaceDN/>
        <w:adjustRightInd/>
        <w:ind w:right="-5"/>
        <w:rPr>
          <w:rFonts w:eastAsia="Arial Unicode MS"/>
          <w:bCs/>
          <w:color w:val="000000"/>
          <w:sz w:val="24"/>
          <w:szCs w:val="23"/>
        </w:rPr>
      </w:pPr>
    </w:p>
    <w:p w:rsidR="00E713FA" w:rsidRDefault="00E713FA" w:rsidP="00A21EFB">
      <w:pPr>
        <w:widowControl/>
        <w:tabs>
          <w:tab w:val="left" w:pos="0"/>
        </w:tabs>
        <w:autoSpaceDE/>
        <w:autoSpaceDN/>
        <w:adjustRightInd/>
        <w:ind w:right="-5"/>
        <w:rPr>
          <w:rFonts w:eastAsia="Arial Unicode MS"/>
          <w:bCs/>
          <w:color w:val="000000"/>
          <w:sz w:val="24"/>
          <w:szCs w:val="23"/>
        </w:rPr>
      </w:pPr>
    </w:p>
    <w:p w:rsidR="00E713FA" w:rsidRDefault="00E713FA" w:rsidP="00A21EFB">
      <w:pPr>
        <w:widowControl/>
        <w:tabs>
          <w:tab w:val="left" w:pos="0"/>
        </w:tabs>
        <w:autoSpaceDE/>
        <w:autoSpaceDN/>
        <w:adjustRightInd/>
        <w:ind w:right="-5"/>
        <w:rPr>
          <w:rFonts w:eastAsia="Arial Unicode MS"/>
          <w:bCs/>
          <w:color w:val="000000"/>
          <w:sz w:val="24"/>
          <w:szCs w:val="23"/>
        </w:rPr>
      </w:pPr>
    </w:p>
    <w:p w:rsidR="00E713FA" w:rsidRDefault="00E713FA" w:rsidP="00A21EFB">
      <w:pPr>
        <w:widowControl/>
        <w:tabs>
          <w:tab w:val="left" w:pos="0"/>
        </w:tabs>
        <w:autoSpaceDE/>
        <w:autoSpaceDN/>
        <w:adjustRightInd/>
        <w:ind w:right="-5"/>
        <w:rPr>
          <w:rFonts w:eastAsia="Arial Unicode MS"/>
          <w:bCs/>
          <w:color w:val="000000"/>
          <w:sz w:val="24"/>
          <w:szCs w:val="23"/>
        </w:rPr>
      </w:pPr>
    </w:p>
    <w:p w:rsidR="00E713FA" w:rsidRDefault="00E713FA" w:rsidP="00A21EFB">
      <w:pPr>
        <w:widowControl/>
        <w:tabs>
          <w:tab w:val="left" w:pos="0"/>
        </w:tabs>
        <w:autoSpaceDE/>
        <w:autoSpaceDN/>
        <w:adjustRightInd/>
        <w:ind w:right="-5"/>
        <w:rPr>
          <w:rFonts w:eastAsia="Arial Unicode MS"/>
          <w:bCs/>
          <w:color w:val="000000"/>
          <w:sz w:val="24"/>
          <w:szCs w:val="23"/>
        </w:rPr>
      </w:pPr>
    </w:p>
    <w:p w:rsidR="00E713FA" w:rsidRDefault="00E713FA" w:rsidP="00A21EFB">
      <w:pPr>
        <w:widowControl/>
        <w:tabs>
          <w:tab w:val="left" w:pos="0"/>
        </w:tabs>
        <w:autoSpaceDE/>
        <w:autoSpaceDN/>
        <w:adjustRightInd/>
        <w:ind w:right="-5"/>
        <w:rPr>
          <w:rFonts w:eastAsia="Arial Unicode MS"/>
          <w:bCs/>
          <w:color w:val="000000"/>
          <w:sz w:val="24"/>
          <w:szCs w:val="23"/>
        </w:rPr>
      </w:pPr>
    </w:p>
    <w:p w:rsidR="00E713FA" w:rsidRDefault="00E713FA" w:rsidP="00A21EFB">
      <w:pPr>
        <w:widowControl/>
        <w:tabs>
          <w:tab w:val="left" w:pos="0"/>
        </w:tabs>
        <w:autoSpaceDE/>
        <w:autoSpaceDN/>
        <w:adjustRightInd/>
        <w:ind w:right="-5"/>
        <w:rPr>
          <w:rFonts w:eastAsia="Arial Unicode MS"/>
          <w:bCs/>
          <w:color w:val="000000"/>
          <w:sz w:val="24"/>
          <w:szCs w:val="23"/>
        </w:rPr>
      </w:pPr>
    </w:p>
    <w:p w:rsidR="00E713FA" w:rsidRDefault="00E713FA" w:rsidP="00A21EFB">
      <w:pPr>
        <w:widowControl/>
        <w:tabs>
          <w:tab w:val="left" w:pos="0"/>
        </w:tabs>
        <w:autoSpaceDE/>
        <w:autoSpaceDN/>
        <w:adjustRightInd/>
        <w:ind w:right="-5"/>
        <w:rPr>
          <w:rFonts w:eastAsia="Arial Unicode MS"/>
          <w:bCs/>
          <w:color w:val="000000"/>
          <w:sz w:val="24"/>
          <w:szCs w:val="23"/>
        </w:rPr>
      </w:pPr>
    </w:p>
    <w:p w:rsidR="00E713FA" w:rsidRDefault="00E713FA" w:rsidP="00A21EFB">
      <w:pPr>
        <w:widowControl/>
        <w:tabs>
          <w:tab w:val="left" w:pos="0"/>
        </w:tabs>
        <w:autoSpaceDE/>
        <w:autoSpaceDN/>
        <w:adjustRightInd/>
        <w:ind w:right="-5"/>
        <w:rPr>
          <w:rFonts w:eastAsia="Arial Unicode MS"/>
          <w:bCs/>
          <w:color w:val="000000"/>
          <w:sz w:val="24"/>
          <w:szCs w:val="23"/>
        </w:rPr>
      </w:pPr>
    </w:p>
    <w:p w:rsidR="00E713FA" w:rsidRDefault="00E713FA" w:rsidP="00A21EFB">
      <w:pPr>
        <w:widowControl/>
        <w:tabs>
          <w:tab w:val="left" w:pos="0"/>
        </w:tabs>
        <w:autoSpaceDE/>
        <w:autoSpaceDN/>
        <w:adjustRightInd/>
        <w:ind w:right="-5"/>
        <w:rPr>
          <w:rFonts w:eastAsia="Arial Unicode MS"/>
          <w:bCs/>
          <w:color w:val="000000"/>
          <w:sz w:val="24"/>
          <w:szCs w:val="23"/>
        </w:rPr>
      </w:pPr>
    </w:p>
    <w:p w:rsidR="00E713FA" w:rsidRDefault="00E713FA" w:rsidP="00A21EFB">
      <w:pPr>
        <w:widowControl/>
        <w:tabs>
          <w:tab w:val="left" w:pos="0"/>
        </w:tabs>
        <w:autoSpaceDE/>
        <w:autoSpaceDN/>
        <w:adjustRightInd/>
        <w:ind w:right="-5"/>
        <w:rPr>
          <w:rFonts w:eastAsia="Arial Unicode MS"/>
          <w:bCs/>
          <w:color w:val="000000"/>
          <w:sz w:val="24"/>
          <w:szCs w:val="23"/>
        </w:rPr>
      </w:pPr>
    </w:p>
    <w:p w:rsidR="00E713FA" w:rsidRDefault="00E713FA" w:rsidP="00A21EFB">
      <w:pPr>
        <w:widowControl/>
        <w:tabs>
          <w:tab w:val="left" w:pos="0"/>
        </w:tabs>
        <w:autoSpaceDE/>
        <w:autoSpaceDN/>
        <w:adjustRightInd/>
        <w:ind w:right="-5"/>
        <w:rPr>
          <w:rFonts w:eastAsia="Arial Unicode MS"/>
          <w:bCs/>
          <w:color w:val="000000"/>
          <w:sz w:val="24"/>
          <w:szCs w:val="23"/>
        </w:rPr>
      </w:pPr>
    </w:p>
    <w:p w:rsidR="00E713FA" w:rsidRDefault="00E713FA" w:rsidP="00A21EFB">
      <w:pPr>
        <w:widowControl/>
        <w:tabs>
          <w:tab w:val="left" w:pos="0"/>
        </w:tabs>
        <w:autoSpaceDE/>
        <w:autoSpaceDN/>
        <w:adjustRightInd/>
        <w:ind w:right="-5"/>
        <w:rPr>
          <w:rFonts w:eastAsia="Arial Unicode MS"/>
          <w:bCs/>
          <w:color w:val="000000"/>
          <w:sz w:val="24"/>
          <w:szCs w:val="23"/>
        </w:rPr>
      </w:pPr>
    </w:p>
    <w:p w:rsidR="00E713FA" w:rsidRDefault="00E713FA" w:rsidP="00A21EFB">
      <w:pPr>
        <w:widowControl/>
        <w:tabs>
          <w:tab w:val="left" w:pos="0"/>
        </w:tabs>
        <w:autoSpaceDE/>
        <w:autoSpaceDN/>
        <w:adjustRightInd/>
        <w:ind w:right="-5"/>
        <w:rPr>
          <w:rFonts w:eastAsia="Arial Unicode MS"/>
          <w:bCs/>
          <w:color w:val="000000"/>
          <w:sz w:val="24"/>
          <w:szCs w:val="23"/>
        </w:rPr>
      </w:pPr>
    </w:p>
    <w:p w:rsidR="00E713FA" w:rsidRDefault="00E713FA" w:rsidP="00A21EFB">
      <w:pPr>
        <w:widowControl/>
        <w:tabs>
          <w:tab w:val="left" w:pos="0"/>
        </w:tabs>
        <w:autoSpaceDE/>
        <w:autoSpaceDN/>
        <w:adjustRightInd/>
        <w:ind w:right="-5"/>
        <w:rPr>
          <w:rFonts w:eastAsia="Arial Unicode MS"/>
          <w:bCs/>
          <w:color w:val="000000"/>
          <w:sz w:val="24"/>
          <w:szCs w:val="23"/>
        </w:rPr>
      </w:pPr>
    </w:p>
    <w:p w:rsidR="00E713FA" w:rsidRDefault="00E713FA" w:rsidP="00A21EFB">
      <w:pPr>
        <w:widowControl/>
        <w:tabs>
          <w:tab w:val="left" w:pos="0"/>
        </w:tabs>
        <w:autoSpaceDE/>
        <w:autoSpaceDN/>
        <w:adjustRightInd/>
        <w:ind w:right="-5"/>
        <w:rPr>
          <w:rFonts w:eastAsia="Arial Unicode MS"/>
          <w:bCs/>
          <w:color w:val="000000"/>
          <w:sz w:val="24"/>
          <w:szCs w:val="23"/>
        </w:rPr>
      </w:pPr>
    </w:p>
    <w:p w:rsidR="00E713FA" w:rsidRDefault="00E713FA" w:rsidP="00A21EFB">
      <w:pPr>
        <w:widowControl/>
        <w:tabs>
          <w:tab w:val="left" w:pos="0"/>
        </w:tabs>
        <w:autoSpaceDE/>
        <w:autoSpaceDN/>
        <w:adjustRightInd/>
        <w:ind w:right="-5"/>
        <w:rPr>
          <w:rFonts w:eastAsia="Arial Unicode MS"/>
          <w:bCs/>
          <w:color w:val="000000"/>
          <w:sz w:val="24"/>
          <w:szCs w:val="23"/>
        </w:rPr>
      </w:pPr>
    </w:p>
    <w:p w:rsidR="00E713FA" w:rsidRDefault="00E713FA" w:rsidP="00A21EFB">
      <w:pPr>
        <w:widowControl/>
        <w:tabs>
          <w:tab w:val="left" w:pos="0"/>
        </w:tabs>
        <w:autoSpaceDE/>
        <w:autoSpaceDN/>
        <w:adjustRightInd/>
        <w:ind w:right="-5"/>
        <w:rPr>
          <w:rFonts w:eastAsia="Arial Unicode MS"/>
          <w:bCs/>
          <w:color w:val="000000"/>
          <w:sz w:val="24"/>
          <w:szCs w:val="23"/>
        </w:rPr>
      </w:pPr>
    </w:p>
    <w:p w:rsidR="002773B4" w:rsidRDefault="002773B4" w:rsidP="00A21EFB">
      <w:pPr>
        <w:widowControl/>
        <w:tabs>
          <w:tab w:val="left" w:pos="0"/>
        </w:tabs>
        <w:autoSpaceDE/>
        <w:autoSpaceDN/>
        <w:adjustRightInd/>
        <w:ind w:right="-5"/>
        <w:rPr>
          <w:rFonts w:eastAsia="Arial Unicode MS"/>
          <w:bCs/>
          <w:color w:val="000000"/>
          <w:sz w:val="24"/>
          <w:szCs w:val="23"/>
        </w:rPr>
      </w:pPr>
    </w:p>
    <w:p w:rsidR="00E713FA" w:rsidRDefault="00E713FA" w:rsidP="00A21EFB">
      <w:pPr>
        <w:widowControl/>
        <w:tabs>
          <w:tab w:val="left" w:pos="0"/>
        </w:tabs>
        <w:autoSpaceDE/>
        <w:autoSpaceDN/>
        <w:adjustRightInd/>
        <w:ind w:right="-5"/>
        <w:rPr>
          <w:rFonts w:eastAsia="Arial Unicode MS"/>
          <w:bCs/>
          <w:color w:val="000000"/>
          <w:sz w:val="24"/>
          <w:szCs w:val="23"/>
        </w:rPr>
      </w:pPr>
    </w:p>
    <w:p w:rsidR="00E713FA" w:rsidRDefault="00E713FA" w:rsidP="00A21EFB">
      <w:pPr>
        <w:widowControl/>
        <w:tabs>
          <w:tab w:val="left" w:pos="0"/>
        </w:tabs>
        <w:autoSpaceDE/>
        <w:autoSpaceDN/>
        <w:adjustRightInd/>
        <w:ind w:right="-5"/>
        <w:rPr>
          <w:rFonts w:eastAsia="Arial Unicode MS"/>
          <w:bCs/>
          <w:color w:val="000000"/>
          <w:sz w:val="24"/>
          <w:szCs w:val="23"/>
        </w:rPr>
      </w:pPr>
    </w:p>
    <w:p w:rsidR="00E713FA" w:rsidRDefault="00E713FA" w:rsidP="00A21EFB">
      <w:pPr>
        <w:widowControl/>
        <w:tabs>
          <w:tab w:val="left" w:pos="0"/>
        </w:tabs>
        <w:autoSpaceDE/>
        <w:autoSpaceDN/>
        <w:adjustRightInd/>
        <w:ind w:right="-5"/>
        <w:rPr>
          <w:rFonts w:eastAsia="Arial Unicode MS"/>
          <w:bCs/>
          <w:color w:val="000000"/>
          <w:sz w:val="24"/>
          <w:szCs w:val="23"/>
        </w:rPr>
      </w:pPr>
    </w:p>
    <w:p w:rsidR="00E713FA" w:rsidRDefault="00E713FA" w:rsidP="00A21EFB">
      <w:pPr>
        <w:widowControl/>
        <w:tabs>
          <w:tab w:val="left" w:pos="0"/>
        </w:tabs>
        <w:autoSpaceDE/>
        <w:autoSpaceDN/>
        <w:adjustRightInd/>
        <w:ind w:right="-5"/>
        <w:rPr>
          <w:rFonts w:eastAsia="Arial Unicode MS"/>
          <w:bCs/>
          <w:color w:val="000000"/>
          <w:sz w:val="24"/>
          <w:szCs w:val="23"/>
        </w:rPr>
      </w:pPr>
    </w:p>
    <w:p w:rsidR="00E713FA" w:rsidRDefault="00E713FA" w:rsidP="00A21EFB">
      <w:pPr>
        <w:widowControl/>
        <w:tabs>
          <w:tab w:val="left" w:pos="0"/>
        </w:tabs>
        <w:autoSpaceDE/>
        <w:autoSpaceDN/>
        <w:adjustRightInd/>
        <w:ind w:right="-5"/>
        <w:rPr>
          <w:rFonts w:eastAsia="Arial Unicode MS"/>
          <w:bCs/>
          <w:color w:val="000000"/>
          <w:sz w:val="24"/>
          <w:szCs w:val="23"/>
        </w:rPr>
      </w:pPr>
    </w:p>
    <w:p w:rsidR="00E713FA" w:rsidRPr="00E713FA" w:rsidRDefault="00E713FA" w:rsidP="00E713FA">
      <w:pPr>
        <w:suppressAutoHyphens/>
        <w:jc w:val="right"/>
        <w:rPr>
          <w:sz w:val="24"/>
          <w:szCs w:val="24"/>
        </w:rPr>
      </w:pPr>
      <w:r w:rsidRPr="00E713FA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2848" behindDoc="1" locked="0" layoutInCell="1" allowOverlap="1" wp14:anchorId="756C75F4" wp14:editId="5CF61AFC">
            <wp:simplePos x="0" y="0"/>
            <wp:positionH relativeFrom="column">
              <wp:posOffset>-7531</wp:posOffset>
            </wp:positionH>
            <wp:positionV relativeFrom="paragraph">
              <wp:posOffset>44450</wp:posOffset>
            </wp:positionV>
            <wp:extent cx="1215390" cy="838200"/>
            <wp:effectExtent l="0" t="0" r="381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ото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13FA">
        <w:rPr>
          <w:sz w:val="24"/>
          <w:szCs w:val="24"/>
        </w:rPr>
        <w:t>Утверждено</w:t>
      </w:r>
    </w:p>
    <w:p w:rsidR="002773B4" w:rsidRDefault="00E713FA" w:rsidP="00E713FA">
      <w:pPr>
        <w:suppressAutoHyphens/>
        <w:jc w:val="right"/>
        <w:rPr>
          <w:sz w:val="24"/>
          <w:szCs w:val="24"/>
        </w:rPr>
      </w:pPr>
      <w:r w:rsidRPr="00E713FA">
        <w:rPr>
          <w:sz w:val="24"/>
          <w:szCs w:val="24"/>
        </w:rPr>
        <w:t>решением Совета</w:t>
      </w:r>
      <w:r w:rsidR="002773B4">
        <w:rPr>
          <w:sz w:val="24"/>
          <w:szCs w:val="24"/>
        </w:rPr>
        <w:t xml:space="preserve"> </w:t>
      </w:r>
      <w:r w:rsidRPr="00E713FA">
        <w:rPr>
          <w:sz w:val="24"/>
          <w:szCs w:val="24"/>
        </w:rPr>
        <w:t xml:space="preserve">Белоярского </w:t>
      </w:r>
    </w:p>
    <w:p w:rsidR="00E713FA" w:rsidRPr="00E713FA" w:rsidRDefault="00E713FA" w:rsidP="00E713FA">
      <w:pPr>
        <w:suppressAutoHyphens/>
        <w:jc w:val="right"/>
        <w:rPr>
          <w:sz w:val="24"/>
          <w:szCs w:val="24"/>
        </w:rPr>
      </w:pPr>
      <w:r w:rsidRPr="00E713FA">
        <w:rPr>
          <w:sz w:val="24"/>
          <w:szCs w:val="24"/>
        </w:rPr>
        <w:t>сельского поселения</w:t>
      </w:r>
    </w:p>
    <w:p w:rsidR="00E713FA" w:rsidRPr="00E713FA" w:rsidRDefault="00E713FA" w:rsidP="00E713FA">
      <w:pPr>
        <w:suppressAutoHyphens/>
        <w:jc w:val="right"/>
        <w:rPr>
          <w:sz w:val="24"/>
          <w:szCs w:val="24"/>
        </w:rPr>
      </w:pPr>
      <w:r w:rsidRPr="00E713FA">
        <w:rPr>
          <w:sz w:val="24"/>
          <w:szCs w:val="24"/>
        </w:rPr>
        <w:t>от 18.10.2023 № 5</w:t>
      </w:r>
    </w:p>
    <w:p w:rsidR="00E713FA" w:rsidRDefault="00E713FA" w:rsidP="00E713FA">
      <w:pPr>
        <w:suppressAutoHyphens/>
        <w:spacing w:after="1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13FA" w:rsidRPr="00E713FA" w:rsidRDefault="00E713FA" w:rsidP="00E713FA">
      <w:pPr>
        <w:suppressAutoHyphens/>
        <w:spacing w:after="1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13FA" w:rsidRPr="00E713FA" w:rsidRDefault="00E713FA" w:rsidP="00E713FA">
      <w:pPr>
        <w:widowControl/>
        <w:autoSpaceDE/>
        <w:autoSpaceDN/>
        <w:adjustRightInd/>
        <w:spacing w:line="276" w:lineRule="auto"/>
        <w:jc w:val="center"/>
        <w:rPr>
          <w:sz w:val="26"/>
          <w:szCs w:val="26"/>
        </w:rPr>
      </w:pPr>
      <w:r w:rsidRPr="00E713FA">
        <w:rPr>
          <w:b/>
          <w:sz w:val="40"/>
          <w:szCs w:val="40"/>
        </w:rPr>
        <w:t>Общество с ограниченной ответственностью</w:t>
      </w:r>
    </w:p>
    <w:p w:rsidR="00E713FA" w:rsidRPr="00E713FA" w:rsidRDefault="00E713FA" w:rsidP="00E713FA">
      <w:pPr>
        <w:widowControl/>
        <w:autoSpaceDE/>
        <w:autoSpaceDN/>
        <w:adjustRightInd/>
        <w:spacing w:after="200" w:line="276" w:lineRule="auto"/>
        <w:jc w:val="center"/>
        <w:rPr>
          <w:sz w:val="26"/>
          <w:szCs w:val="26"/>
        </w:rPr>
      </w:pPr>
      <w:r w:rsidRPr="00E713FA">
        <w:rPr>
          <w:b/>
          <w:sz w:val="40"/>
          <w:szCs w:val="40"/>
        </w:rPr>
        <w:t>«СибПроектНИИ»</w:t>
      </w:r>
    </w:p>
    <w:p w:rsidR="00E713FA" w:rsidRPr="00E713FA" w:rsidRDefault="00E713FA" w:rsidP="00E713FA">
      <w:pPr>
        <w:widowControl/>
        <w:autoSpaceDE/>
        <w:autoSpaceDN/>
        <w:adjustRightInd/>
        <w:spacing w:after="200" w:line="276" w:lineRule="auto"/>
        <w:jc w:val="left"/>
        <w:rPr>
          <w:sz w:val="26"/>
          <w:szCs w:val="26"/>
        </w:rPr>
      </w:pPr>
    </w:p>
    <w:p w:rsidR="00E713FA" w:rsidRPr="00E713FA" w:rsidRDefault="00E713FA" w:rsidP="00E713FA">
      <w:pPr>
        <w:widowControl/>
        <w:autoSpaceDE/>
        <w:autoSpaceDN/>
        <w:adjustRightInd/>
        <w:spacing w:after="200" w:line="276" w:lineRule="auto"/>
        <w:jc w:val="left"/>
        <w:rPr>
          <w:sz w:val="26"/>
          <w:szCs w:val="26"/>
        </w:rPr>
      </w:pPr>
    </w:p>
    <w:p w:rsidR="00E713FA" w:rsidRPr="00E713FA" w:rsidRDefault="00E713FA" w:rsidP="00E713FA">
      <w:pPr>
        <w:widowControl/>
        <w:autoSpaceDE/>
        <w:autoSpaceDN/>
        <w:adjustRightInd/>
        <w:spacing w:after="200" w:line="276" w:lineRule="auto"/>
        <w:jc w:val="center"/>
        <w:rPr>
          <w:b/>
          <w:sz w:val="26"/>
          <w:szCs w:val="26"/>
        </w:rPr>
      </w:pPr>
      <w:r w:rsidRPr="00E713FA">
        <w:rPr>
          <w:b/>
          <w:sz w:val="26"/>
          <w:szCs w:val="26"/>
        </w:rPr>
        <w:t>ИЗМЕНЕНИЯ</w:t>
      </w:r>
    </w:p>
    <w:p w:rsidR="00E713FA" w:rsidRPr="00E713FA" w:rsidRDefault="00E713FA" w:rsidP="00E713FA">
      <w:pPr>
        <w:widowControl/>
        <w:autoSpaceDE/>
        <w:autoSpaceDN/>
        <w:adjustRightInd/>
        <w:spacing w:after="200" w:line="276" w:lineRule="auto"/>
        <w:jc w:val="center"/>
        <w:rPr>
          <w:b/>
          <w:sz w:val="26"/>
          <w:szCs w:val="26"/>
        </w:rPr>
      </w:pPr>
      <w:r w:rsidRPr="00E713FA">
        <w:rPr>
          <w:b/>
          <w:sz w:val="26"/>
          <w:szCs w:val="26"/>
        </w:rPr>
        <w:t>В ГЕНЕРАЛЬНЫЙ ПЛАН</w:t>
      </w:r>
    </w:p>
    <w:p w:rsidR="00E713FA" w:rsidRPr="00E713FA" w:rsidRDefault="00E713FA" w:rsidP="00E713FA">
      <w:pPr>
        <w:widowControl/>
        <w:autoSpaceDE/>
        <w:autoSpaceDN/>
        <w:adjustRightInd/>
        <w:spacing w:after="200" w:line="276" w:lineRule="auto"/>
        <w:jc w:val="center"/>
        <w:rPr>
          <w:b/>
          <w:sz w:val="26"/>
          <w:szCs w:val="26"/>
        </w:rPr>
      </w:pPr>
      <w:r w:rsidRPr="00E713FA">
        <w:rPr>
          <w:b/>
          <w:sz w:val="26"/>
          <w:szCs w:val="26"/>
        </w:rPr>
        <w:t>МУНИЦИПАЛЬНОГО ОБРАЗОВАНИЯ</w:t>
      </w:r>
    </w:p>
    <w:p w:rsidR="00E713FA" w:rsidRPr="00E713FA" w:rsidRDefault="00E713FA" w:rsidP="00E713FA">
      <w:pPr>
        <w:widowControl/>
        <w:autoSpaceDE/>
        <w:autoSpaceDN/>
        <w:adjustRightInd/>
        <w:spacing w:after="200" w:line="276" w:lineRule="auto"/>
        <w:jc w:val="center"/>
        <w:rPr>
          <w:b/>
          <w:sz w:val="26"/>
          <w:szCs w:val="26"/>
        </w:rPr>
      </w:pPr>
      <w:r w:rsidRPr="00E713FA">
        <w:rPr>
          <w:b/>
          <w:sz w:val="26"/>
          <w:szCs w:val="26"/>
        </w:rPr>
        <w:t>«БЕЛОЯРСКОЕ СЕЛЬСКОЕ ПОСЕЛЕНИЕ»</w:t>
      </w:r>
    </w:p>
    <w:p w:rsidR="00E713FA" w:rsidRPr="00E713FA" w:rsidRDefault="00E713FA" w:rsidP="00E713FA">
      <w:pPr>
        <w:widowControl/>
        <w:autoSpaceDE/>
        <w:autoSpaceDN/>
        <w:adjustRightInd/>
        <w:spacing w:after="200" w:line="276" w:lineRule="auto"/>
        <w:jc w:val="center"/>
        <w:rPr>
          <w:b/>
          <w:sz w:val="26"/>
          <w:szCs w:val="26"/>
        </w:rPr>
      </w:pPr>
      <w:r w:rsidRPr="00E713FA">
        <w:rPr>
          <w:b/>
          <w:sz w:val="26"/>
          <w:szCs w:val="26"/>
        </w:rPr>
        <w:t>ТЕГУЛЬДЕТСКОГО РАЙОНА ТОМСКОЙ ОБЛАСТИ</w:t>
      </w:r>
    </w:p>
    <w:p w:rsidR="00E713FA" w:rsidRPr="00E713FA" w:rsidRDefault="00E713FA" w:rsidP="00E713FA">
      <w:pPr>
        <w:widowControl/>
        <w:autoSpaceDE/>
        <w:autoSpaceDN/>
        <w:adjustRightInd/>
        <w:spacing w:after="200" w:line="276" w:lineRule="auto"/>
        <w:jc w:val="center"/>
        <w:rPr>
          <w:b/>
          <w:sz w:val="26"/>
          <w:szCs w:val="26"/>
        </w:rPr>
      </w:pPr>
      <w:r w:rsidRPr="00E713FA">
        <w:rPr>
          <w:b/>
          <w:sz w:val="26"/>
          <w:szCs w:val="26"/>
        </w:rPr>
        <w:t>Положение о территориальном планировании</w:t>
      </w:r>
    </w:p>
    <w:p w:rsidR="00E713FA" w:rsidRPr="00E713FA" w:rsidRDefault="00E713FA" w:rsidP="00E713FA">
      <w:pPr>
        <w:widowControl/>
        <w:autoSpaceDE/>
        <w:autoSpaceDN/>
        <w:adjustRightInd/>
        <w:spacing w:after="200" w:line="276" w:lineRule="auto"/>
        <w:jc w:val="center"/>
        <w:rPr>
          <w:b/>
          <w:sz w:val="26"/>
          <w:szCs w:val="26"/>
        </w:rPr>
      </w:pPr>
    </w:p>
    <w:p w:rsidR="00E713FA" w:rsidRPr="00E713FA" w:rsidRDefault="00E713FA" w:rsidP="00E713FA">
      <w:pPr>
        <w:widowControl/>
        <w:autoSpaceDE/>
        <w:autoSpaceDN/>
        <w:adjustRightInd/>
        <w:spacing w:after="200" w:line="276" w:lineRule="auto"/>
        <w:jc w:val="center"/>
        <w:rPr>
          <w:b/>
          <w:sz w:val="26"/>
          <w:szCs w:val="26"/>
        </w:rPr>
      </w:pPr>
    </w:p>
    <w:p w:rsidR="00E713FA" w:rsidRPr="00E713FA" w:rsidRDefault="00E713FA" w:rsidP="00E713FA">
      <w:pPr>
        <w:widowControl/>
        <w:autoSpaceDE/>
        <w:autoSpaceDN/>
        <w:adjustRightInd/>
        <w:spacing w:after="200" w:line="276" w:lineRule="auto"/>
        <w:jc w:val="center"/>
        <w:rPr>
          <w:b/>
          <w:sz w:val="26"/>
          <w:szCs w:val="26"/>
        </w:rPr>
      </w:pPr>
    </w:p>
    <w:p w:rsidR="00E713FA" w:rsidRPr="00E713FA" w:rsidRDefault="00E713FA" w:rsidP="00E713FA">
      <w:pPr>
        <w:widowControl/>
        <w:autoSpaceDE/>
        <w:autoSpaceDN/>
        <w:adjustRightInd/>
        <w:spacing w:after="200" w:line="276" w:lineRule="auto"/>
        <w:jc w:val="left"/>
        <w:rPr>
          <w:b/>
          <w:sz w:val="26"/>
          <w:szCs w:val="26"/>
        </w:rPr>
      </w:pPr>
      <w:r w:rsidRPr="00E713FA">
        <w:rPr>
          <w:b/>
          <w:sz w:val="26"/>
          <w:szCs w:val="26"/>
        </w:rPr>
        <w:t>Генеральный директор</w:t>
      </w:r>
      <w:r w:rsidRPr="00E713FA">
        <w:rPr>
          <w:b/>
          <w:sz w:val="26"/>
          <w:szCs w:val="26"/>
        </w:rPr>
        <w:tab/>
      </w:r>
      <w:r w:rsidRPr="00E713FA">
        <w:rPr>
          <w:b/>
          <w:sz w:val="26"/>
          <w:szCs w:val="26"/>
        </w:rPr>
        <w:tab/>
      </w:r>
      <w:r w:rsidRPr="00E713FA">
        <w:rPr>
          <w:b/>
          <w:sz w:val="26"/>
          <w:szCs w:val="26"/>
        </w:rPr>
        <w:tab/>
      </w:r>
      <w:r w:rsidRPr="00E713FA">
        <w:rPr>
          <w:b/>
          <w:sz w:val="26"/>
          <w:szCs w:val="26"/>
        </w:rPr>
        <w:tab/>
      </w:r>
      <w:r w:rsidRPr="00E713FA">
        <w:rPr>
          <w:b/>
          <w:sz w:val="26"/>
          <w:szCs w:val="26"/>
        </w:rPr>
        <w:tab/>
      </w:r>
      <w:r w:rsidRPr="00E713FA">
        <w:rPr>
          <w:b/>
          <w:sz w:val="26"/>
          <w:szCs w:val="26"/>
        </w:rPr>
        <w:tab/>
      </w:r>
      <w:r w:rsidRPr="00E713FA">
        <w:rPr>
          <w:b/>
          <w:sz w:val="26"/>
          <w:szCs w:val="26"/>
        </w:rPr>
        <w:tab/>
        <w:t>Пономаренко М.В.</w:t>
      </w:r>
    </w:p>
    <w:p w:rsidR="00E713FA" w:rsidRPr="00E713FA" w:rsidRDefault="00E713FA" w:rsidP="00E713FA">
      <w:pPr>
        <w:widowControl/>
        <w:autoSpaceDE/>
        <w:autoSpaceDN/>
        <w:adjustRightInd/>
        <w:spacing w:line="276" w:lineRule="auto"/>
        <w:jc w:val="left"/>
        <w:rPr>
          <w:b/>
          <w:sz w:val="26"/>
          <w:szCs w:val="26"/>
        </w:rPr>
      </w:pPr>
      <w:r w:rsidRPr="00E713FA">
        <w:rPr>
          <w:b/>
          <w:sz w:val="26"/>
          <w:szCs w:val="26"/>
        </w:rPr>
        <w:t>Заместитель генерального</w:t>
      </w:r>
    </w:p>
    <w:p w:rsidR="00E713FA" w:rsidRPr="00E713FA" w:rsidRDefault="00E713FA" w:rsidP="00E713FA">
      <w:pPr>
        <w:widowControl/>
        <w:autoSpaceDE/>
        <w:autoSpaceDN/>
        <w:adjustRightInd/>
        <w:spacing w:after="200" w:line="276" w:lineRule="auto"/>
        <w:jc w:val="left"/>
        <w:rPr>
          <w:b/>
          <w:sz w:val="26"/>
          <w:szCs w:val="26"/>
        </w:rPr>
      </w:pPr>
      <w:r w:rsidRPr="00E713FA">
        <w:rPr>
          <w:b/>
          <w:sz w:val="26"/>
          <w:szCs w:val="26"/>
        </w:rPr>
        <w:t>директора</w:t>
      </w:r>
      <w:r w:rsidRPr="00E713FA">
        <w:rPr>
          <w:b/>
          <w:sz w:val="26"/>
          <w:szCs w:val="26"/>
        </w:rPr>
        <w:tab/>
      </w:r>
      <w:r w:rsidRPr="00E713FA">
        <w:rPr>
          <w:b/>
          <w:sz w:val="26"/>
          <w:szCs w:val="26"/>
        </w:rPr>
        <w:tab/>
      </w:r>
      <w:r w:rsidRPr="00E713FA">
        <w:rPr>
          <w:b/>
          <w:sz w:val="26"/>
          <w:szCs w:val="26"/>
        </w:rPr>
        <w:tab/>
      </w:r>
      <w:r w:rsidRPr="00E713FA">
        <w:rPr>
          <w:b/>
          <w:sz w:val="26"/>
          <w:szCs w:val="26"/>
        </w:rPr>
        <w:tab/>
      </w:r>
      <w:r w:rsidRPr="00E713FA">
        <w:rPr>
          <w:b/>
          <w:sz w:val="26"/>
          <w:szCs w:val="26"/>
        </w:rPr>
        <w:tab/>
      </w:r>
      <w:r w:rsidRPr="00E713FA">
        <w:rPr>
          <w:b/>
          <w:sz w:val="26"/>
          <w:szCs w:val="26"/>
        </w:rPr>
        <w:tab/>
      </w:r>
      <w:r w:rsidRPr="00E713FA">
        <w:rPr>
          <w:b/>
          <w:sz w:val="26"/>
          <w:szCs w:val="26"/>
        </w:rPr>
        <w:tab/>
      </w:r>
      <w:r w:rsidRPr="00E713FA">
        <w:rPr>
          <w:b/>
          <w:sz w:val="26"/>
          <w:szCs w:val="26"/>
        </w:rPr>
        <w:tab/>
      </w:r>
      <w:r w:rsidRPr="00E713FA">
        <w:rPr>
          <w:b/>
          <w:sz w:val="26"/>
          <w:szCs w:val="26"/>
        </w:rPr>
        <w:tab/>
      </w:r>
      <w:r w:rsidRPr="00E713FA">
        <w:rPr>
          <w:b/>
          <w:sz w:val="26"/>
          <w:szCs w:val="26"/>
        </w:rPr>
        <w:tab/>
        <w:t>Афанасьева О.И.</w:t>
      </w:r>
    </w:p>
    <w:p w:rsidR="00E713FA" w:rsidRPr="00E713FA" w:rsidRDefault="00E713FA" w:rsidP="00E713FA">
      <w:pPr>
        <w:widowControl/>
        <w:autoSpaceDE/>
        <w:autoSpaceDN/>
        <w:adjustRightInd/>
        <w:spacing w:after="200" w:line="276" w:lineRule="auto"/>
        <w:jc w:val="left"/>
        <w:rPr>
          <w:b/>
          <w:sz w:val="26"/>
          <w:szCs w:val="26"/>
        </w:rPr>
      </w:pPr>
      <w:r w:rsidRPr="00E713FA">
        <w:rPr>
          <w:b/>
          <w:sz w:val="26"/>
          <w:szCs w:val="26"/>
        </w:rPr>
        <w:t>Инженер</w:t>
      </w:r>
      <w:r w:rsidRPr="00E713FA">
        <w:rPr>
          <w:b/>
          <w:sz w:val="26"/>
          <w:szCs w:val="26"/>
        </w:rPr>
        <w:tab/>
      </w:r>
      <w:r w:rsidRPr="00E713FA">
        <w:rPr>
          <w:b/>
          <w:sz w:val="26"/>
          <w:szCs w:val="26"/>
        </w:rPr>
        <w:tab/>
      </w:r>
      <w:r w:rsidRPr="00E713FA">
        <w:rPr>
          <w:b/>
          <w:sz w:val="26"/>
          <w:szCs w:val="26"/>
        </w:rPr>
        <w:tab/>
      </w:r>
      <w:r w:rsidRPr="00E713FA">
        <w:rPr>
          <w:b/>
          <w:sz w:val="26"/>
          <w:szCs w:val="26"/>
        </w:rPr>
        <w:tab/>
      </w:r>
      <w:r w:rsidRPr="00E713FA">
        <w:rPr>
          <w:b/>
          <w:sz w:val="26"/>
          <w:szCs w:val="26"/>
        </w:rPr>
        <w:tab/>
      </w:r>
      <w:r w:rsidRPr="00E713FA">
        <w:rPr>
          <w:b/>
          <w:sz w:val="26"/>
          <w:szCs w:val="26"/>
        </w:rPr>
        <w:tab/>
      </w:r>
      <w:r w:rsidRPr="00E713FA">
        <w:rPr>
          <w:b/>
          <w:sz w:val="26"/>
          <w:szCs w:val="26"/>
        </w:rPr>
        <w:tab/>
      </w:r>
      <w:r w:rsidRPr="00E713FA">
        <w:rPr>
          <w:b/>
          <w:sz w:val="26"/>
          <w:szCs w:val="26"/>
        </w:rPr>
        <w:tab/>
      </w:r>
      <w:r w:rsidRPr="00E713FA">
        <w:rPr>
          <w:b/>
          <w:sz w:val="26"/>
          <w:szCs w:val="26"/>
        </w:rPr>
        <w:tab/>
      </w:r>
      <w:r w:rsidRPr="00E713FA">
        <w:rPr>
          <w:b/>
          <w:sz w:val="26"/>
          <w:szCs w:val="26"/>
        </w:rPr>
        <w:tab/>
        <w:t>Соболев Н.В.</w:t>
      </w:r>
    </w:p>
    <w:p w:rsidR="00E713FA" w:rsidRPr="00E713FA" w:rsidRDefault="00E713FA" w:rsidP="00E713FA">
      <w:pPr>
        <w:widowControl/>
        <w:autoSpaceDE/>
        <w:autoSpaceDN/>
        <w:adjustRightInd/>
        <w:spacing w:after="200" w:line="276" w:lineRule="auto"/>
        <w:jc w:val="left"/>
        <w:rPr>
          <w:b/>
          <w:sz w:val="26"/>
          <w:szCs w:val="26"/>
        </w:rPr>
      </w:pPr>
    </w:p>
    <w:p w:rsidR="00E713FA" w:rsidRPr="00E713FA" w:rsidRDefault="00E713FA" w:rsidP="00E713FA">
      <w:pPr>
        <w:widowControl/>
        <w:autoSpaceDE/>
        <w:autoSpaceDN/>
        <w:adjustRightInd/>
        <w:spacing w:after="200" w:line="276" w:lineRule="auto"/>
        <w:jc w:val="center"/>
        <w:rPr>
          <w:b/>
          <w:sz w:val="26"/>
          <w:szCs w:val="26"/>
        </w:rPr>
      </w:pPr>
    </w:p>
    <w:p w:rsidR="00E713FA" w:rsidRPr="00E713FA" w:rsidRDefault="00E713FA" w:rsidP="00E713FA">
      <w:pPr>
        <w:widowControl/>
        <w:autoSpaceDE/>
        <w:autoSpaceDN/>
        <w:adjustRightInd/>
        <w:spacing w:after="200" w:line="276" w:lineRule="auto"/>
        <w:jc w:val="center"/>
        <w:rPr>
          <w:b/>
          <w:sz w:val="26"/>
          <w:szCs w:val="26"/>
        </w:rPr>
      </w:pPr>
    </w:p>
    <w:p w:rsidR="00E713FA" w:rsidRPr="00E713FA" w:rsidRDefault="00E713FA" w:rsidP="00E713FA">
      <w:pPr>
        <w:widowControl/>
        <w:autoSpaceDE/>
        <w:autoSpaceDN/>
        <w:adjustRightInd/>
        <w:spacing w:after="200" w:line="276" w:lineRule="auto"/>
        <w:jc w:val="center"/>
        <w:rPr>
          <w:b/>
          <w:sz w:val="26"/>
          <w:szCs w:val="26"/>
        </w:rPr>
      </w:pPr>
    </w:p>
    <w:p w:rsidR="00E713FA" w:rsidRPr="00E713FA" w:rsidRDefault="00E713FA" w:rsidP="00E713FA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E713FA" w:rsidRPr="00E713FA" w:rsidRDefault="00E713FA" w:rsidP="00E713FA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E713FA">
        <w:rPr>
          <w:b/>
          <w:sz w:val="26"/>
          <w:szCs w:val="26"/>
        </w:rPr>
        <w:t>Новосибирск</w:t>
      </w:r>
    </w:p>
    <w:p w:rsidR="00E713FA" w:rsidRPr="00E713FA" w:rsidRDefault="00E713FA" w:rsidP="00E713FA">
      <w:pPr>
        <w:widowControl/>
        <w:autoSpaceDE/>
        <w:autoSpaceDN/>
        <w:adjustRightInd/>
        <w:spacing w:line="276" w:lineRule="auto"/>
        <w:jc w:val="center"/>
        <w:rPr>
          <w:b/>
          <w:sz w:val="26"/>
          <w:szCs w:val="26"/>
        </w:rPr>
      </w:pPr>
      <w:r w:rsidRPr="00E713FA">
        <w:rPr>
          <w:b/>
          <w:sz w:val="26"/>
          <w:szCs w:val="26"/>
        </w:rPr>
        <w:t>2023г.</w:t>
      </w:r>
    </w:p>
    <w:p w:rsidR="00E713FA" w:rsidRPr="00E713FA" w:rsidRDefault="00E713FA" w:rsidP="00E713FA">
      <w:pPr>
        <w:keepNext/>
        <w:widowControl/>
        <w:tabs>
          <w:tab w:val="left" w:pos="3275"/>
          <w:tab w:val="center" w:pos="4535"/>
        </w:tabs>
        <w:autoSpaceDE/>
        <w:autoSpaceDN/>
        <w:adjustRightInd/>
        <w:spacing w:before="240" w:after="240"/>
        <w:jc w:val="center"/>
        <w:outlineLvl w:val="0"/>
        <w:rPr>
          <w:b/>
          <w:bCs/>
          <w:caps/>
          <w:kern w:val="32"/>
          <w:sz w:val="26"/>
          <w:szCs w:val="26"/>
        </w:rPr>
      </w:pPr>
      <w:r w:rsidRPr="00E713FA">
        <w:rPr>
          <w:rFonts w:ascii="Times New Roman" w:hAnsi="Times New Roman" w:cs="Times New Roman"/>
          <w:b/>
          <w:bCs/>
          <w:kern w:val="32"/>
          <w:sz w:val="26"/>
          <w:szCs w:val="26"/>
        </w:rPr>
        <w:br w:type="page"/>
      </w:r>
      <w:bookmarkStart w:id="5" w:name="_Toc205881948"/>
      <w:bookmarkStart w:id="6" w:name="_Toc227060336"/>
      <w:bookmarkStart w:id="7" w:name="_Toc283898045"/>
      <w:bookmarkStart w:id="8" w:name="_Toc297545017"/>
      <w:bookmarkStart w:id="9" w:name="_Toc223864754"/>
      <w:bookmarkStart w:id="10" w:name="_Toc227060337"/>
      <w:bookmarkStart w:id="11" w:name="_Toc283898047"/>
      <w:bookmarkStart w:id="12" w:name="_Toc297545019"/>
      <w:r w:rsidRPr="00E713FA">
        <w:rPr>
          <w:b/>
          <w:bCs/>
          <w:caps/>
          <w:kern w:val="32"/>
          <w:sz w:val="26"/>
          <w:szCs w:val="26"/>
        </w:rPr>
        <w:lastRenderedPageBreak/>
        <w:t>состав Материалов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6054"/>
        <w:gridCol w:w="1317"/>
        <w:gridCol w:w="2409"/>
      </w:tblGrid>
      <w:tr w:rsidR="00E713FA" w:rsidRPr="00E713FA" w:rsidTr="00E713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6"/>
                <w:szCs w:val="26"/>
              </w:rPr>
            </w:pPr>
            <w:r w:rsidRPr="00E713FA">
              <w:rPr>
                <w:sz w:val="26"/>
                <w:szCs w:val="26"/>
                <w:lang w:val="en-US"/>
              </w:rPr>
              <w:t>№</w:t>
            </w:r>
            <w:r w:rsidRPr="00E713FA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sz w:val="26"/>
                <w:szCs w:val="26"/>
              </w:rPr>
            </w:pPr>
            <w:r w:rsidRPr="00E713FA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sz w:val="26"/>
                <w:szCs w:val="26"/>
              </w:rPr>
            </w:pPr>
            <w:r w:rsidRPr="00E713FA">
              <w:rPr>
                <w:b/>
                <w:sz w:val="26"/>
                <w:szCs w:val="26"/>
              </w:rPr>
              <w:t>Гриф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sz w:val="26"/>
                <w:szCs w:val="26"/>
              </w:rPr>
            </w:pPr>
            <w:r w:rsidRPr="00E713FA">
              <w:rPr>
                <w:b/>
                <w:sz w:val="26"/>
                <w:szCs w:val="26"/>
              </w:rPr>
              <w:t>Масштаб</w:t>
            </w:r>
          </w:p>
        </w:tc>
      </w:tr>
      <w:tr w:rsidR="00E713FA" w:rsidRPr="00E713FA" w:rsidTr="00E713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6"/>
                <w:szCs w:val="26"/>
              </w:rPr>
            </w:pPr>
            <w:r w:rsidRPr="00E713FA">
              <w:rPr>
                <w:b/>
                <w:i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E713FA" w:rsidRPr="00E713FA" w:rsidTr="00E713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left"/>
              <w:rPr>
                <w:i/>
                <w:sz w:val="24"/>
                <w:szCs w:val="24"/>
              </w:rPr>
            </w:pPr>
            <w:r w:rsidRPr="00E713FA">
              <w:rPr>
                <w:i/>
                <w:sz w:val="24"/>
                <w:szCs w:val="24"/>
              </w:rPr>
              <w:t>Текстовые материалы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713FA" w:rsidRPr="00E713FA" w:rsidTr="00E713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6"/>
                <w:szCs w:val="26"/>
              </w:rPr>
            </w:pPr>
            <w:r w:rsidRPr="00E713FA">
              <w:rPr>
                <w:sz w:val="26"/>
                <w:szCs w:val="26"/>
              </w:rPr>
              <w:t>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left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Положение о территориальном планировании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НС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sym w:font="Symbol" w:char="F02D"/>
            </w:r>
          </w:p>
        </w:tc>
      </w:tr>
      <w:tr w:rsidR="00E713FA" w:rsidRPr="00E713FA" w:rsidTr="00E713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left"/>
              <w:rPr>
                <w:i/>
                <w:sz w:val="24"/>
                <w:szCs w:val="24"/>
              </w:rPr>
            </w:pPr>
            <w:r w:rsidRPr="00E713FA">
              <w:rPr>
                <w:i/>
                <w:sz w:val="24"/>
                <w:szCs w:val="24"/>
              </w:rPr>
              <w:t>Графические материалы (карты)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E713FA" w:rsidRPr="00E713FA" w:rsidTr="00E713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6"/>
                <w:szCs w:val="26"/>
              </w:rPr>
            </w:pPr>
            <w:r w:rsidRPr="00E713FA">
              <w:rPr>
                <w:sz w:val="26"/>
                <w:szCs w:val="26"/>
              </w:rPr>
              <w:t>2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left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Карта границ населенных пунктов, входящих в состав муниципального образования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НС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-</w:t>
            </w:r>
          </w:p>
        </w:tc>
      </w:tr>
      <w:tr w:rsidR="00E713FA" w:rsidRPr="00E713FA" w:rsidTr="00E713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left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Карта планируемого размещения объектов местного значения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НС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-</w:t>
            </w:r>
          </w:p>
        </w:tc>
      </w:tr>
      <w:tr w:rsidR="00E713FA" w:rsidRPr="00E713FA" w:rsidTr="00E713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left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Карта функциональных зон, совмещенная со схемой зон с особыми условиями использования территории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НС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-</w:t>
            </w:r>
          </w:p>
        </w:tc>
      </w:tr>
      <w:tr w:rsidR="00E713FA" w:rsidRPr="00E713FA" w:rsidTr="00E713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left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Параметры функциональных зон, а также сведения о планируемых для размещения в них объектов федерального значения, объектах регионального значения, объектах местного значения, за исключением линейных объектов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713FA" w:rsidRPr="00E713FA" w:rsidTr="00E713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i/>
                <w:sz w:val="26"/>
                <w:szCs w:val="26"/>
              </w:rPr>
            </w:pPr>
            <w:r w:rsidRPr="00E713FA">
              <w:rPr>
                <w:b/>
                <w:i/>
                <w:sz w:val="26"/>
                <w:szCs w:val="26"/>
              </w:rPr>
              <w:t>Материалы по обоснованию</w:t>
            </w:r>
          </w:p>
        </w:tc>
      </w:tr>
      <w:tr w:rsidR="00E713FA" w:rsidRPr="00E713FA" w:rsidTr="00E713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left"/>
              <w:rPr>
                <w:i/>
                <w:sz w:val="24"/>
                <w:szCs w:val="24"/>
              </w:rPr>
            </w:pPr>
            <w:r w:rsidRPr="00E713FA">
              <w:rPr>
                <w:i/>
                <w:sz w:val="24"/>
                <w:szCs w:val="24"/>
              </w:rPr>
              <w:t>Текстовые материалы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713FA" w:rsidRPr="00E713FA" w:rsidTr="00E713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6"/>
                <w:szCs w:val="26"/>
              </w:rPr>
            </w:pPr>
            <w:r w:rsidRPr="00E713FA">
              <w:rPr>
                <w:sz w:val="26"/>
                <w:szCs w:val="26"/>
              </w:rPr>
              <w:t>3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left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Материалы по обоснованию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НС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6"/>
                <w:szCs w:val="26"/>
              </w:rPr>
            </w:pPr>
            <w:r w:rsidRPr="00E713FA">
              <w:rPr>
                <w:sz w:val="26"/>
                <w:szCs w:val="26"/>
              </w:rPr>
              <w:sym w:font="Symbol" w:char="F02D"/>
            </w:r>
          </w:p>
        </w:tc>
      </w:tr>
      <w:tr w:rsidR="00E713FA" w:rsidRPr="00E713FA" w:rsidTr="00E713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left"/>
              <w:rPr>
                <w:i/>
                <w:sz w:val="24"/>
                <w:szCs w:val="24"/>
              </w:rPr>
            </w:pPr>
            <w:r w:rsidRPr="00E713FA">
              <w:rPr>
                <w:i/>
                <w:sz w:val="24"/>
                <w:szCs w:val="24"/>
              </w:rPr>
              <w:t>Графические материалы (карты)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713FA" w:rsidRPr="00E713FA" w:rsidTr="00E713FA">
        <w:trPr>
          <w:trHeight w:val="2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6"/>
                <w:szCs w:val="26"/>
              </w:rPr>
            </w:pPr>
            <w:r w:rsidRPr="00E713FA">
              <w:rPr>
                <w:sz w:val="26"/>
                <w:szCs w:val="26"/>
              </w:rPr>
              <w:t>4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left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Карта границ населенных пунктов, входящих в состав муниципального образования</w:t>
            </w:r>
          </w:p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left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 xml:space="preserve">Карта планируемого размещения объектов местного значения </w:t>
            </w:r>
          </w:p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left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Карта функциональных зон, совмещенная со схемой зон с особыми условиями использования территории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НС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6"/>
                <w:szCs w:val="26"/>
              </w:rPr>
            </w:pPr>
          </w:p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6"/>
                <w:szCs w:val="26"/>
              </w:rPr>
            </w:pPr>
          </w:p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6"/>
                <w:szCs w:val="26"/>
              </w:rPr>
            </w:pPr>
            <w:r w:rsidRPr="00E713FA">
              <w:rPr>
                <w:sz w:val="26"/>
                <w:szCs w:val="26"/>
              </w:rPr>
              <w:t>-</w:t>
            </w:r>
          </w:p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6"/>
                <w:szCs w:val="26"/>
              </w:rPr>
            </w:pPr>
          </w:p>
        </w:tc>
      </w:tr>
      <w:bookmarkEnd w:id="5"/>
      <w:bookmarkEnd w:id="6"/>
      <w:bookmarkEnd w:id="7"/>
      <w:bookmarkEnd w:id="8"/>
      <w:bookmarkEnd w:id="9"/>
      <w:bookmarkEnd w:id="10"/>
      <w:bookmarkEnd w:id="11"/>
      <w:bookmarkEnd w:id="12"/>
      <w:tr w:rsidR="00E713FA" w:rsidRPr="00E713FA" w:rsidTr="00E713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6"/>
                <w:szCs w:val="26"/>
              </w:rPr>
            </w:pPr>
            <w:r w:rsidRPr="00E713FA">
              <w:rPr>
                <w:sz w:val="26"/>
                <w:szCs w:val="26"/>
              </w:rPr>
              <w:t>5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A" w:rsidRPr="00E713FA" w:rsidRDefault="00E713FA" w:rsidP="007E140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0" w:firstLine="346"/>
              <w:jc w:val="left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Перечень координат характерных точек границ населенного пункта п. Белый Яр МО «Белоярское сельское поселение» Тегульдетского района Томской области в системе координат «МСК 70, зона 5» (Предварительный);</w:t>
            </w:r>
          </w:p>
          <w:p w:rsidR="00E713FA" w:rsidRPr="00E713FA" w:rsidRDefault="00E713FA" w:rsidP="007E140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0" w:firstLine="346"/>
              <w:jc w:val="left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Перечень координат характерных точек границ населенного пункта д. Новошумилово МО «Белоярское сельское поселение» Тегульдетского района Томской области в системе координат «МСК 70, зона 5» (Предварительный);</w:t>
            </w:r>
          </w:p>
          <w:p w:rsidR="00E713FA" w:rsidRPr="00E713FA" w:rsidRDefault="00E713FA" w:rsidP="007E140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ind w:left="0" w:firstLine="346"/>
              <w:jc w:val="left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 xml:space="preserve">Перечень координат характерных точек границ населенного пункта д. Озерное МО «Белоярское сельское поселение» Тегульдетского района Томской области в системе координат </w:t>
            </w:r>
            <w:r w:rsidRPr="00E713FA">
              <w:rPr>
                <w:sz w:val="24"/>
                <w:szCs w:val="24"/>
              </w:rPr>
              <w:lastRenderedPageBreak/>
              <w:t>«МСК 70, зона 5» (Предварительный);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6"/>
                <w:szCs w:val="26"/>
              </w:rPr>
            </w:pPr>
            <w:r w:rsidRPr="00E713FA">
              <w:rPr>
                <w:sz w:val="26"/>
                <w:szCs w:val="26"/>
              </w:rPr>
              <w:lastRenderedPageBreak/>
              <w:t>НС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6"/>
                <w:szCs w:val="26"/>
              </w:rPr>
            </w:pPr>
            <w:r w:rsidRPr="00E713FA">
              <w:rPr>
                <w:sz w:val="26"/>
                <w:szCs w:val="26"/>
              </w:rPr>
              <w:sym w:font="Symbol" w:char="F02D"/>
            </w:r>
          </w:p>
        </w:tc>
      </w:tr>
      <w:tr w:rsidR="00E713FA" w:rsidRPr="00E713FA" w:rsidTr="00E713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6"/>
                <w:szCs w:val="26"/>
              </w:rPr>
            </w:pPr>
            <w:r w:rsidRPr="00E713FA">
              <w:rPr>
                <w:b/>
                <w:i/>
                <w:sz w:val="26"/>
                <w:szCs w:val="26"/>
              </w:rPr>
              <w:t>Материалы проекта в электронной форме</w:t>
            </w:r>
          </w:p>
        </w:tc>
      </w:tr>
      <w:tr w:rsidR="00E713FA" w:rsidRPr="00E713FA" w:rsidTr="00E713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6"/>
                <w:szCs w:val="26"/>
              </w:rPr>
            </w:pPr>
            <w:r w:rsidRPr="00E713FA">
              <w:rPr>
                <w:sz w:val="26"/>
                <w:szCs w:val="26"/>
              </w:rPr>
              <w:t>6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left"/>
              <w:rPr>
                <w:sz w:val="22"/>
                <w:szCs w:val="24"/>
              </w:rPr>
            </w:pPr>
            <w:r w:rsidRPr="00E713FA">
              <w:rPr>
                <w:sz w:val="22"/>
                <w:szCs w:val="24"/>
              </w:rPr>
              <w:t>Диск CD: Положение о территориальном планировании (графические и текстовые материалы).</w:t>
            </w:r>
          </w:p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left"/>
              <w:rPr>
                <w:sz w:val="24"/>
                <w:szCs w:val="24"/>
              </w:rPr>
            </w:pPr>
            <w:r w:rsidRPr="00E713FA">
              <w:rPr>
                <w:sz w:val="22"/>
                <w:szCs w:val="24"/>
              </w:rPr>
              <w:t>Материалы по обоснованию проекта (графические и текстовые материалы).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НС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sym w:font="Symbol" w:char="F02D"/>
            </w:r>
          </w:p>
        </w:tc>
      </w:tr>
    </w:tbl>
    <w:p w:rsidR="00E713FA" w:rsidRPr="00E713FA" w:rsidRDefault="00E713FA" w:rsidP="00E713FA">
      <w:pPr>
        <w:widowControl/>
        <w:autoSpaceDE/>
        <w:autoSpaceDN/>
        <w:adjustRightInd/>
        <w:spacing w:after="200" w:line="276" w:lineRule="auto"/>
        <w:jc w:val="center"/>
        <w:rPr>
          <w:b/>
          <w:sz w:val="26"/>
          <w:szCs w:val="26"/>
        </w:rPr>
      </w:pPr>
      <w:r w:rsidRPr="00E713FA">
        <w:rPr>
          <w:b/>
          <w:sz w:val="26"/>
          <w:szCs w:val="26"/>
        </w:rPr>
        <w:br w:type="page"/>
      </w:r>
      <w:r w:rsidRPr="00E713FA">
        <w:rPr>
          <w:b/>
          <w:sz w:val="26"/>
          <w:szCs w:val="26"/>
        </w:rPr>
        <w:lastRenderedPageBreak/>
        <w:t>1. ВВЕДЕНИЕ</w:t>
      </w:r>
    </w:p>
    <w:p w:rsidR="00E713FA" w:rsidRPr="00E713FA" w:rsidRDefault="00E713FA" w:rsidP="00E713FA">
      <w:pPr>
        <w:widowControl/>
        <w:autoSpaceDE/>
        <w:autoSpaceDN/>
        <w:adjustRightInd/>
        <w:ind w:firstLine="708"/>
        <w:contextualSpacing/>
        <w:rPr>
          <w:sz w:val="26"/>
          <w:szCs w:val="26"/>
        </w:rPr>
      </w:pPr>
    </w:p>
    <w:p w:rsidR="00E713FA" w:rsidRPr="00E713FA" w:rsidRDefault="00E713FA" w:rsidP="00E713FA">
      <w:pPr>
        <w:widowControl/>
        <w:autoSpaceDE/>
        <w:autoSpaceDN/>
        <w:adjustRightInd/>
        <w:ind w:firstLine="708"/>
        <w:contextualSpacing/>
        <w:rPr>
          <w:sz w:val="24"/>
          <w:szCs w:val="24"/>
        </w:rPr>
      </w:pPr>
      <w:r w:rsidRPr="00E713FA">
        <w:rPr>
          <w:sz w:val="24"/>
          <w:szCs w:val="24"/>
        </w:rPr>
        <w:t>Изменения в Генеральный план муниципального образования «Белоярское сельское поселение» Тегульдетского района Томской области, утвержденный решением Совета Белоярского сельского поселения от 30.12.2013 № 53, подготовлены ООО «СибПроектНИИ» (г. Новосибирск) на основании муниципального контракта от 03.02.2023 № 1.</w:t>
      </w:r>
    </w:p>
    <w:p w:rsidR="00E713FA" w:rsidRPr="00E713FA" w:rsidRDefault="00E713FA" w:rsidP="00E713FA">
      <w:pPr>
        <w:widowControl/>
        <w:autoSpaceDE/>
        <w:autoSpaceDN/>
        <w:adjustRightInd/>
        <w:ind w:firstLine="709"/>
        <w:contextualSpacing/>
        <w:rPr>
          <w:sz w:val="24"/>
          <w:szCs w:val="24"/>
        </w:rPr>
      </w:pPr>
      <w:r w:rsidRPr="00E713FA">
        <w:rPr>
          <w:sz w:val="24"/>
          <w:szCs w:val="24"/>
        </w:rPr>
        <w:t>Целью внесения изменений в Генеральный план Белоярского сельского поселения (далее – Генеральный план поселения) является согласование взаимных интересов в области градостроительной деятельности органов государственной власти Томской области, органов местного самоуправления Тегульдетского муниципального района и органов местного самоуправления поселения. Внесенные изменения в Генеральный план поселения позволят откорректировать границы населенных пунктов поселения с учетом имеющихся сведений Единого государственного реестра недвижимости (далее – ЕГРН), увеличив границы населенных пунктов в связи с потребностью поселения.</w:t>
      </w:r>
    </w:p>
    <w:p w:rsidR="00E713FA" w:rsidRPr="00E713FA" w:rsidRDefault="00E713FA" w:rsidP="00E713FA">
      <w:pPr>
        <w:widowControl/>
        <w:autoSpaceDE/>
        <w:autoSpaceDN/>
        <w:adjustRightInd/>
        <w:ind w:firstLine="709"/>
        <w:contextualSpacing/>
        <w:rPr>
          <w:sz w:val="24"/>
          <w:szCs w:val="24"/>
        </w:rPr>
      </w:pPr>
      <w:r w:rsidRPr="00E713FA">
        <w:rPr>
          <w:sz w:val="24"/>
          <w:szCs w:val="24"/>
        </w:rPr>
        <w:t xml:space="preserve">Изменения в Генеральный план муниципального образования «Белоярское сельское поселение» вносятся в отношении границ населенных пунктов, входящих в состав поселения (п. Белый Яр, д. Новошумилово, д. Озерное), с учетом имеющихся сведений Единого государственного реестра недвижимости и сведениям департамента лесного хозяйства Томской области с целью исключения пересечений с землями лесного фонда. </w:t>
      </w:r>
    </w:p>
    <w:p w:rsidR="00E713FA" w:rsidRPr="00E713FA" w:rsidRDefault="00E713FA" w:rsidP="00E713FA">
      <w:pPr>
        <w:widowControl/>
        <w:autoSpaceDE/>
        <w:autoSpaceDN/>
        <w:adjustRightInd/>
        <w:ind w:firstLine="709"/>
        <w:contextualSpacing/>
        <w:rPr>
          <w:sz w:val="24"/>
          <w:szCs w:val="24"/>
        </w:rPr>
      </w:pPr>
      <w:r w:rsidRPr="00E713FA">
        <w:rPr>
          <w:sz w:val="24"/>
          <w:szCs w:val="24"/>
        </w:rPr>
        <w:t>В результате внесенных изменений исключены пересечения границ населенных пунктов с границами земель лесного фонда.</w:t>
      </w:r>
    </w:p>
    <w:p w:rsidR="00E713FA" w:rsidRPr="00E713FA" w:rsidRDefault="00E713FA" w:rsidP="00E713FA">
      <w:pPr>
        <w:widowControl/>
        <w:autoSpaceDE/>
        <w:autoSpaceDN/>
        <w:adjustRightInd/>
        <w:ind w:firstLine="708"/>
        <w:contextualSpacing/>
        <w:rPr>
          <w:sz w:val="24"/>
          <w:szCs w:val="24"/>
        </w:rPr>
      </w:pPr>
      <w:r w:rsidRPr="00E713FA">
        <w:rPr>
          <w:sz w:val="24"/>
          <w:szCs w:val="24"/>
          <w:shd w:val="clear" w:color="auto" w:fill="F8F9FA"/>
        </w:rPr>
        <w:t>Кроме этого внесением изменений в генеральный план предусмотрено изменения функционального зонирования территории населенных пунктов сельского поселения с целью приведения их в соответствие с фактическим использованием территории.</w:t>
      </w:r>
    </w:p>
    <w:p w:rsidR="00E713FA" w:rsidRPr="00E713FA" w:rsidRDefault="00E713FA" w:rsidP="00E713FA">
      <w:pPr>
        <w:widowControl/>
        <w:autoSpaceDE/>
        <w:autoSpaceDN/>
        <w:adjustRightInd/>
        <w:ind w:firstLine="709"/>
        <w:contextualSpacing/>
        <w:rPr>
          <w:sz w:val="24"/>
          <w:szCs w:val="24"/>
        </w:rPr>
      </w:pPr>
      <w:r w:rsidRPr="00E713FA">
        <w:rPr>
          <w:sz w:val="24"/>
          <w:szCs w:val="24"/>
        </w:rPr>
        <w:t>Изменения вносятся в следующие структурные элементы Положения о территориальном планировании Генерального плана муниципального образования «Белоярское сельское поселение», утвержденного решением Совета Белоярского сельского поселения от 30.12.2013г № 53:</w:t>
      </w:r>
    </w:p>
    <w:p w:rsidR="00E713FA" w:rsidRPr="00E713FA" w:rsidRDefault="00E713FA" w:rsidP="007E1408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after="120" w:line="276" w:lineRule="auto"/>
        <w:ind w:left="0" w:firstLine="709"/>
        <w:contextualSpacing/>
        <w:jc w:val="left"/>
        <w:rPr>
          <w:sz w:val="24"/>
          <w:szCs w:val="24"/>
        </w:rPr>
      </w:pPr>
      <w:r w:rsidRPr="00E713FA">
        <w:rPr>
          <w:sz w:val="24"/>
          <w:szCs w:val="24"/>
        </w:rPr>
        <w:t>Карта границ населенных пунктов, входящих в состав муниципального образования;</w:t>
      </w:r>
    </w:p>
    <w:p w:rsidR="00E713FA" w:rsidRPr="00E713FA" w:rsidRDefault="00E713FA" w:rsidP="007E1408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after="120" w:line="276" w:lineRule="auto"/>
        <w:ind w:left="0" w:firstLine="709"/>
        <w:contextualSpacing/>
        <w:jc w:val="left"/>
        <w:rPr>
          <w:sz w:val="24"/>
          <w:szCs w:val="24"/>
        </w:rPr>
      </w:pPr>
      <w:r w:rsidRPr="00E713FA">
        <w:rPr>
          <w:sz w:val="24"/>
          <w:szCs w:val="24"/>
        </w:rPr>
        <w:t>Карта планируемого размещения объектов местного значения;</w:t>
      </w:r>
    </w:p>
    <w:p w:rsidR="00E713FA" w:rsidRPr="00E713FA" w:rsidRDefault="00E713FA" w:rsidP="007E1408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after="120" w:line="276" w:lineRule="auto"/>
        <w:ind w:left="0" w:firstLine="709"/>
        <w:contextualSpacing/>
        <w:jc w:val="left"/>
        <w:rPr>
          <w:sz w:val="24"/>
          <w:szCs w:val="24"/>
        </w:rPr>
      </w:pPr>
      <w:r w:rsidRPr="00E713FA">
        <w:rPr>
          <w:sz w:val="24"/>
          <w:szCs w:val="24"/>
        </w:rPr>
        <w:t xml:space="preserve"> Карта функциональных зон, совмещенная со схемой зон с особыми условиями использования территории;</w:t>
      </w:r>
    </w:p>
    <w:p w:rsidR="00E713FA" w:rsidRPr="00E713FA" w:rsidRDefault="00E713FA" w:rsidP="00E713FA">
      <w:pPr>
        <w:widowControl/>
        <w:tabs>
          <w:tab w:val="left" w:pos="993"/>
        </w:tabs>
        <w:autoSpaceDE/>
        <w:autoSpaceDN/>
        <w:adjustRightInd/>
        <w:spacing w:after="120"/>
        <w:ind w:firstLine="709"/>
        <w:contextualSpacing/>
        <w:rPr>
          <w:sz w:val="24"/>
          <w:szCs w:val="24"/>
        </w:rPr>
      </w:pPr>
      <w:r w:rsidRPr="00E713FA">
        <w:rPr>
          <w:sz w:val="24"/>
          <w:szCs w:val="24"/>
        </w:rPr>
        <w:t>Добавлены разделы</w:t>
      </w:r>
    </w:p>
    <w:p w:rsidR="00E713FA" w:rsidRPr="00E713FA" w:rsidRDefault="00E713FA" w:rsidP="00E713FA">
      <w:pPr>
        <w:tabs>
          <w:tab w:val="left" w:pos="993"/>
        </w:tabs>
        <w:ind w:firstLine="709"/>
        <w:contextualSpacing/>
        <w:outlineLvl w:val="1"/>
        <w:rPr>
          <w:sz w:val="24"/>
          <w:szCs w:val="28"/>
        </w:rPr>
      </w:pPr>
      <w:r w:rsidRPr="00E713FA">
        <w:rPr>
          <w:sz w:val="24"/>
          <w:szCs w:val="28"/>
        </w:rPr>
        <w:t>4. Сведения о видах, назначении и наименованиях планируемых для размещения объектов местного значения Белоярского сельского поселения Тегульдетского района Томской области, их основные характеристики,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E713FA" w:rsidRPr="00E713FA" w:rsidRDefault="00E713FA" w:rsidP="00E713FA">
      <w:pPr>
        <w:tabs>
          <w:tab w:val="left" w:pos="993"/>
        </w:tabs>
        <w:ind w:firstLine="709"/>
        <w:contextualSpacing/>
        <w:outlineLvl w:val="1"/>
        <w:rPr>
          <w:sz w:val="24"/>
          <w:szCs w:val="24"/>
        </w:rPr>
      </w:pPr>
      <w:r w:rsidRPr="00E713FA">
        <w:rPr>
          <w:sz w:val="24"/>
          <w:szCs w:val="24"/>
        </w:rPr>
        <w:t>5.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объектов;</w:t>
      </w:r>
    </w:p>
    <w:p w:rsidR="00E713FA" w:rsidRPr="00E713FA" w:rsidRDefault="00E713FA" w:rsidP="00E713FA">
      <w:pPr>
        <w:tabs>
          <w:tab w:val="left" w:pos="993"/>
        </w:tabs>
        <w:ind w:firstLine="709"/>
        <w:contextualSpacing/>
        <w:outlineLvl w:val="1"/>
        <w:rPr>
          <w:sz w:val="24"/>
          <w:szCs w:val="28"/>
        </w:rPr>
      </w:pPr>
      <w:r w:rsidRPr="00E713FA">
        <w:rPr>
          <w:sz w:val="24"/>
          <w:szCs w:val="24"/>
        </w:rPr>
        <w:t xml:space="preserve">6. </w:t>
      </w:r>
      <w:r w:rsidRPr="00E713FA">
        <w:rPr>
          <w:sz w:val="24"/>
          <w:szCs w:val="28"/>
        </w:rPr>
        <w:t>Перечень координат характерных точек границ населенного пункта п. Белый Яр МО Белоярское сельское поселение Тегульдетского района Томской области в системе координат «МСК 70, зона 5» (Предварительный);</w:t>
      </w:r>
    </w:p>
    <w:p w:rsidR="00E713FA" w:rsidRPr="00E713FA" w:rsidRDefault="00E713FA" w:rsidP="00E713FA">
      <w:pPr>
        <w:widowControl/>
        <w:tabs>
          <w:tab w:val="left" w:pos="993"/>
        </w:tabs>
        <w:autoSpaceDE/>
        <w:autoSpaceDN/>
        <w:adjustRightInd/>
        <w:ind w:firstLine="709"/>
        <w:rPr>
          <w:sz w:val="24"/>
          <w:szCs w:val="24"/>
        </w:rPr>
      </w:pPr>
      <w:r w:rsidRPr="00E713FA">
        <w:rPr>
          <w:sz w:val="24"/>
          <w:szCs w:val="24"/>
        </w:rPr>
        <w:t xml:space="preserve">  7. Перечень координат характерных точек границ населенного пункта д. Новошумилово МО Белоярское сельское поселение Тегульдетского района Томской области в системе координат «МСК 70, зона 5» (Предварительный);</w:t>
      </w:r>
    </w:p>
    <w:p w:rsidR="00E713FA" w:rsidRPr="00E713FA" w:rsidRDefault="00E713FA" w:rsidP="00E713FA">
      <w:pPr>
        <w:widowControl/>
        <w:tabs>
          <w:tab w:val="left" w:pos="993"/>
        </w:tabs>
        <w:autoSpaceDE/>
        <w:autoSpaceDN/>
        <w:adjustRightInd/>
        <w:ind w:firstLine="709"/>
        <w:rPr>
          <w:sz w:val="24"/>
          <w:szCs w:val="24"/>
        </w:rPr>
      </w:pPr>
      <w:r w:rsidRPr="00E713FA">
        <w:rPr>
          <w:sz w:val="24"/>
          <w:szCs w:val="24"/>
        </w:rPr>
        <w:lastRenderedPageBreak/>
        <w:t xml:space="preserve">   8. Перечень координат характерных точек границ населенного пункта д. Озерное МО Белоярское сельское поселение Тегульдетского района Томской области в системе координат «МСК 70, зона 5» (Предварительный);</w:t>
      </w:r>
    </w:p>
    <w:p w:rsidR="00E713FA" w:rsidRPr="00E713FA" w:rsidRDefault="00E713FA" w:rsidP="00E713FA">
      <w:pPr>
        <w:widowControl/>
        <w:tabs>
          <w:tab w:val="left" w:pos="993"/>
        </w:tabs>
        <w:autoSpaceDE/>
        <w:autoSpaceDN/>
        <w:adjustRightInd/>
        <w:ind w:firstLine="709"/>
        <w:contextualSpacing/>
        <w:rPr>
          <w:sz w:val="24"/>
          <w:szCs w:val="24"/>
        </w:rPr>
      </w:pPr>
      <w:r w:rsidRPr="00E713FA">
        <w:rPr>
          <w:sz w:val="24"/>
          <w:szCs w:val="24"/>
        </w:rPr>
        <w:t>Графические материалы в новой редакции прилагаются согласно составу проектных материалов, приведенному выше.</w:t>
      </w:r>
    </w:p>
    <w:p w:rsidR="00E713FA" w:rsidRPr="00E713FA" w:rsidRDefault="00E713FA" w:rsidP="00E713FA">
      <w:pPr>
        <w:widowControl/>
        <w:autoSpaceDE/>
        <w:autoSpaceDN/>
        <w:adjustRightInd/>
        <w:ind w:firstLine="709"/>
        <w:contextualSpacing/>
        <w:rPr>
          <w:sz w:val="24"/>
          <w:szCs w:val="24"/>
        </w:rPr>
      </w:pPr>
    </w:p>
    <w:p w:rsidR="00E713FA" w:rsidRPr="00E713FA" w:rsidRDefault="00E713FA" w:rsidP="00E713FA">
      <w:pPr>
        <w:tabs>
          <w:tab w:val="left" w:pos="993"/>
        </w:tabs>
        <w:ind w:left="993" w:hanging="284"/>
        <w:contextualSpacing/>
        <w:outlineLvl w:val="1"/>
        <w:rPr>
          <w:b/>
          <w:caps/>
          <w:sz w:val="24"/>
          <w:szCs w:val="24"/>
        </w:rPr>
      </w:pPr>
      <w:bookmarkStart w:id="13" w:name="_Toc423893451"/>
      <w:bookmarkStart w:id="14" w:name="_Toc434834042"/>
      <w:bookmarkStart w:id="15" w:name="_Toc109122829"/>
      <w:r w:rsidRPr="00E713FA">
        <w:rPr>
          <w:b/>
          <w:sz w:val="24"/>
          <w:szCs w:val="24"/>
        </w:rPr>
        <w:t xml:space="preserve">1 </w:t>
      </w:r>
      <w:r w:rsidRPr="00E713FA">
        <w:rPr>
          <w:b/>
          <w:sz w:val="24"/>
          <w:szCs w:val="24"/>
        </w:rPr>
        <w:tab/>
      </w:r>
      <w:bookmarkEnd w:id="13"/>
      <w:bookmarkEnd w:id="14"/>
      <w:r w:rsidRPr="00E713FA">
        <w:rPr>
          <w:b/>
          <w:caps/>
          <w:sz w:val="24"/>
          <w:szCs w:val="24"/>
        </w:rPr>
        <w:t>СВЕДЕНИЯ О ВИДАХ, НАЗНАЧЕНИИ И НАИМЕНОВАНИЯХ ПЛАНИРУЕМЫХ ДЛЯ РАЗМЕЩЕНИЯ ОБЪЕКТОВ МЕСТНОГО ЗНАЧЕНИЯ Белоярского сельского поселения ТЕГУЛЬДЕТского района томской области, ИХ ОСНОВНЫЕ ХАРАКТЕРИСТИКИ,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15"/>
    </w:p>
    <w:p w:rsidR="00E713FA" w:rsidRPr="00E713FA" w:rsidRDefault="00E713FA" w:rsidP="00E713FA">
      <w:pPr>
        <w:widowControl/>
        <w:autoSpaceDE/>
        <w:autoSpaceDN/>
        <w:adjustRightInd/>
        <w:spacing w:after="200" w:line="276" w:lineRule="auto"/>
        <w:jc w:val="left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2"/>
        <w:gridCol w:w="2545"/>
        <w:gridCol w:w="2553"/>
        <w:gridCol w:w="2286"/>
        <w:gridCol w:w="2305"/>
      </w:tblGrid>
      <w:tr w:rsidR="00E713FA" w:rsidRPr="00E713FA" w:rsidTr="0023187B">
        <w:trPr>
          <w:tblHeader/>
        </w:trPr>
        <w:tc>
          <w:tcPr>
            <w:tcW w:w="351" w:type="pct"/>
            <w:vAlign w:val="center"/>
          </w:tcPr>
          <w:p w:rsidR="00E713FA" w:rsidRPr="00E713FA" w:rsidRDefault="00E713FA" w:rsidP="00E713FA">
            <w:pPr>
              <w:keepNext/>
              <w:widowControl/>
              <w:autoSpaceDE/>
              <w:autoSpaceDN/>
              <w:adjustRightInd/>
              <w:contextualSpacing/>
              <w:jc w:val="center"/>
              <w:rPr>
                <w:b/>
                <w:sz w:val="24"/>
                <w:szCs w:val="24"/>
              </w:rPr>
            </w:pPr>
            <w:r w:rsidRPr="00E713F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21" w:type="pct"/>
            <w:vAlign w:val="center"/>
          </w:tcPr>
          <w:p w:rsidR="00E713FA" w:rsidRPr="00E713FA" w:rsidRDefault="00E713FA" w:rsidP="00E713FA">
            <w:pPr>
              <w:keepNext/>
              <w:widowControl/>
              <w:autoSpaceDE/>
              <w:autoSpaceDN/>
              <w:adjustRightInd/>
              <w:contextualSpacing/>
              <w:jc w:val="center"/>
              <w:rPr>
                <w:b/>
                <w:sz w:val="24"/>
                <w:szCs w:val="24"/>
              </w:rPr>
            </w:pPr>
            <w:r w:rsidRPr="00E713FA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225" w:type="pct"/>
            <w:vAlign w:val="center"/>
          </w:tcPr>
          <w:p w:rsidR="00E713FA" w:rsidRPr="00E713FA" w:rsidRDefault="00E713FA" w:rsidP="00E713FA">
            <w:pPr>
              <w:keepNext/>
              <w:widowControl/>
              <w:autoSpaceDE/>
              <w:autoSpaceDN/>
              <w:adjustRightInd/>
              <w:contextualSpacing/>
              <w:jc w:val="center"/>
              <w:rPr>
                <w:b/>
                <w:sz w:val="24"/>
                <w:szCs w:val="24"/>
              </w:rPr>
            </w:pPr>
            <w:r w:rsidRPr="00E713FA">
              <w:rPr>
                <w:b/>
                <w:sz w:val="24"/>
                <w:szCs w:val="24"/>
              </w:rPr>
              <w:t>Основные характеристики</w:t>
            </w:r>
          </w:p>
        </w:tc>
        <w:tc>
          <w:tcPr>
            <w:tcW w:w="1097" w:type="pct"/>
            <w:vAlign w:val="center"/>
          </w:tcPr>
          <w:p w:rsidR="00E713FA" w:rsidRPr="00E713FA" w:rsidRDefault="00E713FA" w:rsidP="00E713FA">
            <w:pPr>
              <w:keepNext/>
              <w:widowControl/>
              <w:autoSpaceDE/>
              <w:autoSpaceDN/>
              <w:adjustRightInd/>
              <w:contextualSpacing/>
              <w:jc w:val="center"/>
              <w:rPr>
                <w:b/>
                <w:sz w:val="24"/>
                <w:szCs w:val="24"/>
              </w:rPr>
            </w:pPr>
            <w:r w:rsidRPr="00E713FA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106" w:type="pct"/>
            <w:vAlign w:val="center"/>
          </w:tcPr>
          <w:p w:rsidR="00E713FA" w:rsidRPr="00E713FA" w:rsidRDefault="00E713FA" w:rsidP="00E713FA">
            <w:pPr>
              <w:keepNext/>
              <w:widowControl/>
              <w:autoSpaceDE/>
              <w:autoSpaceDN/>
              <w:adjustRightInd/>
              <w:contextualSpacing/>
              <w:jc w:val="center"/>
              <w:rPr>
                <w:b/>
                <w:sz w:val="24"/>
                <w:szCs w:val="24"/>
              </w:rPr>
            </w:pPr>
            <w:r w:rsidRPr="00E713FA">
              <w:rPr>
                <w:b/>
                <w:sz w:val="24"/>
                <w:szCs w:val="24"/>
              </w:rPr>
              <w:t>Характеристика зоны с особыми условиями использования территории</w:t>
            </w:r>
          </w:p>
        </w:tc>
      </w:tr>
      <w:tr w:rsidR="00E713FA" w:rsidRPr="00E713FA" w:rsidTr="0023187B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351" w:type="pct"/>
            <w:shd w:val="clear" w:color="auto" w:fill="auto"/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4"/>
                <w:szCs w:val="24"/>
              </w:rPr>
            </w:pPr>
            <w:r w:rsidRPr="00E71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4"/>
                <w:szCs w:val="24"/>
              </w:rPr>
            </w:pPr>
            <w:r w:rsidRPr="00E713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4"/>
                <w:szCs w:val="24"/>
              </w:rPr>
            </w:pPr>
            <w:r w:rsidRPr="00E713F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4"/>
                <w:szCs w:val="24"/>
              </w:rPr>
            </w:pPr>
            <w:r w:rsidRPr="00E713F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4"/>
                <w:szCs w:val="24"/>
              </w:rPr>
            </w:pPr>
            <w:r w:rsidRPr="00E713FA">
              <w:rPr>
                <w:b/>
                <w:sz w:val="24"/>
                <w:szCs w:val="24"/>
              </w:rPr>
              <w:t>5</w:t>
            </w:r>
          </w:p>
        </w:tc>
      </w:tr>
      <w:tr w:rsidR="00E713FA" w:rsidRPr="00E713FA" w:rsidTr="0023187B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351" w:type="pct"/>
            <w:vMerge w:val="restart"/>
            <w:shd w:val="clear" w:color="auto" w:fill="auto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4"/>
                <w:szCs w:val="24"/>
              </w:rPr>
            </w:pPr>
            <w:r w:rsidRPr="00E71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49" w:type="pct"/>
            <w:gridSpan w:val="4"/>
            <w:shd w:val="clear" w:color="auto" w:fill="auto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left"/>
              <w:rPr>
                <w:b/>
                <w:sz w:val="24"/>
                <w:szCs w:val="24"/>
              </w:rPr>
            </w:pPr>
            <w:r w:rsidRPr="00E713FA">
              <w:rPr>
                <w:b/>
                <w:sz w:val="24"/>
                <w:szCs w:val="24"/>
              </w:rPr>
              <w:t xml:space="preserve">Вид объектов: </w:t>
            </w:r>
            <w:r w:rsidRPr="00E713FA">
              <w:rPr>
                <w:sz w:val="24"/>
                <w:szCs w:val="24"/>
              </w:rPr>
              <w:t>объекты водоснабжения</w:t>
            </w:r>
          </w:p>
        </w:tc>
      </w:tr>
      <w:tr w:rsidR="00E713FA" w:rsidRPr="00E713FA" w:rsidTr="0023187B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351" w:type="pct"/>
            <w:vMerge/>
            <w:shd w:val="clear" w:color="auto" w:fill="auto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9" w:type="pct"/>
            <w:gridSpan w:val="4"/>
            <w:shd w:val="clear" w:color="auto" w:fill="auto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left"/>
              <w:rPr>
                <w:b/>
                <w:sz w:val="24"/>
                <w:szCs w:val="24"/>
              </w:rPr>
            </w:pPr>
            <w:r w:rsidRPr="00E713FA">
              <w:rPr>
                <w:b/>
                <w:sz w:val="24"/>
                <w:szCs w:val="24"/>
              </w:rPr>
              <w:t xml:space="preserve">Назначение объектов: </w:t>
            </w:r>
            <w:r w:rsidRPr="00E713FA">
              <w:rPr>
                <w:spacing w:val="2"/>
                <w:sz w:val="24"/>
                <w:szCs w:val="24"/>
              </w:rPr>
              <w:t>Повышение эффективности и надежности функционирования системы водоснабжения</w:t>
            </w:r>
          </w:p>
        </w:tc>
      </w:tr>
      <w:tr w:rsidR="00E713FA" w:rsidRPr="00E713FA" w:rsidTr="0023187B">
        <w:tblPrEx>
          <w:tblLook w:val="04A0" w:firstRow="1" w:lastRow="0" w:firstColumn="1" w:lastColumn="0" w:noHBand="0" w:noVBand="1"/>
        </w:tblPrEx>
        <w:tc>
          <w:tcPr>
            <w:tcW w:w="351" w:type="pct"/>
            <w:shd w:val="clear" w:color="auto" w:fill="auto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1.1</w:t>
            </w:r>
          </w:p>
        </w:tc>
        <w:tc>
          <w:tcPr>
            <w:tcW w:w="1221" w:type="pct"/>
            <w:shd w:val="clear" w:color="auto" w:fill="auto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pacing w:after="200"/>
              <w:contextualSpacing/>
              <w:jc w:val="left"/>
              <w:rPr>
                <w:sz w:val="24"/>
                <w:szCs w:val="24"/>
              </w:rPr>
            </w:pPr>
            <w:r w:rsidRPr="00E713FA">
              <w:rPr>
                <w:sz w:val="24"/>
                <w:szCs w:val="22"/>
              </w:rPr>
              <w:t>Ремонт водонапорных башен, скважин, колодцев</w:t>
            </w:r>
          </w:p>
        </w:tc>
        <w:tc>
          <w:tcPr>
            <w:tcW w:w="1225" w:type="pct"/>
            <w:shd w:val="clear" w:color="auto" w:fill="auto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left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 xml:space="preserve">Ремонт, реконструкция </w:t>
            </w:r>
          </w:p>
        </w:tc>
        <w:tc>
          <w:tcPr>
            <w:tcW w:w="1097" w:type="pct"/>
            <w:shd w:val="clear" w:color="auto" w:fill="auto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pacing w:after="200"/>
              <w:contextualSpacing/>
              <w:jc w:val="left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Белоярское сельское поселение</w:t>
            </w:r>
          </w:p>
        </w:tc>
        <w:tc>
          <w:tcPr>
            <w:tcW w:w="1106" w:type="pct"/>
            <w:shd w:val="clear" w:color="auto" w:fill="auto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left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Не устанавливается</w:t>
            </w:r>
          </w:p>
        </w:tc>
      </w:tr>
      <w:tr w:rsidR="00E713FA" w:rsidRPr="00E713FA" w:rsidTr="0023187B">
        <w:tblPrEx>
          <w:tblLook w:val="04A0" w:firstRow="1" w:lastRow="0" w:firstColumn="1" w:lastColumn="0" w:noHBand="0" w:noVBand="1"/>
        </w:tblPrEx>
        <w:tc>
          <w:tcPr>
            <w:tcW w:w="351" w:type="pct"/>
            <w:shd w:val="clear" w:color="auto" w:fill="auto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1.2</w:t>
            </w:r>
          </w:p>
        </w:tc>
        <w:tc>
          <w:tcPr>
            <w:tcW w:w="1221" w:type="pct"/>
            <w:shd w:val="clear" w:color="auto" w:fill="auto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left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Строительство комплекса водоочистки</w:t>
            </w:r>
          </w:p>
        </w:tc>
        <w:tc>
          <w:tcPr>
            <w:tcW w:w="1225" w:type="pct"/>
            <w:shd w:val="clear" w:color="auto" w:fill="auto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left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097" w:type="pct"/>
            <w:shd w:val="clear" w:color="auto" w:fill="auto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pacing w:after="200"/>
              <w:contextualSpacing/>
              <w:jc w:val="left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 xml:space="preserve"> Белоярское сельское поселение</w:t>
            </w:r>
          </w:p>
        </w:tc>
        <w:tc>
          <w:tcPr>
            <w:tcW w:w="1106" w:type="pct"/>
            <w:shd w:val="clear" w:color="auto" w:fill="auto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left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Не устанавливается</w:t>
            </w:r>
          </w:p>
        </w:tc>
      </w:tr>
      <w:tr w:rsidR="00E713FA" w:rsidRPr="00E713FA" w:rsidTr="0023187B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351" w:type="pct"/>
            <w:vMerge w:val="restart"/>
            <w:shd w:val="clear" w:color="auto" w:fill="auto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4"/>
                <w:szCs w:val="24"/>
              </w:rPr>
            </w:pPr>
            <w:r w:rsidRPr="00E713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49" w:type="pct"/>
            <w:gridSpan w:val="4"/>
            <w:shd w:val="clear" w:color="auto" w:fill="auto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left"/>
              <w:rPr>
                <w:b/>
                <w:sz w:val="24"/>
                <w:szCs w:val="24"/>
              </w:rPr>
            </w:pPr>
            <w:r w:rsidRPr="00E713FA">
              <w:rPr>
                <w:b/>
                <w:sz w:val="24"/>
                <w:szCs w:val="24"/>
              </w:rPr>
              <w:t xml:space="preserve">Вид объектов: </w:t>
            </w:r>
            <w:r w:rsidRPr="00E713FA">
              <w:rPr>
                <w:sz w:val="24"/>
                <w:szCs w:val="24"/>
              </w:rPr>
              <w:t>объекты теплоснабжения</w:t>
            </w:r>
          </w:p>
        </w:tc>
      </w:tr>
      <w:tr w:rsidR="00E713FA" w:rsidRPr="00E713FA" w:rsidTr="0023187B">
        <w:tblPrEx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351" w:type="pct"/>
            <w:vMerge/>
            <w:shd w:val="clear" w:color="auto" w:fill="auto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9" w:type="pct"/>
            <w:gridSpan w:val="4"/>
            <w:shd w:val="clear" w:color="auto" w:fill="auto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left"/>
              <w:rPr>
                <w:b/>
                <w:sz w:val="24"/>
                <w:szCs w:val="24"/>
              </w:rPr>
            </w:pPr>
            <w:r w:rsidRPr="00E713FA">
              <w:rPr>
                <w:b/>
                <w:sz w:val="24"/>
                <w:szCs w:val="24"/>
              </w:rPr>
              <w:t xml:space="preserve">Назначение объектов: </w:t>
            </w:r>
            <w:r w:rsidRPr="00E713FA">
              <w:rPr>
                <w:spacing w:val="2"/>
                <w:sz w:val="24"/>
                <w:szCs w:val="24"/>
              </w:rPr>
              <w:t xml:space="preserve">Повышение эффективности и надежности функционирования системы </w:t>
            </w:r>
            <w:r w:rsidRPr="00E713FA">
              <w:rPr>
                <w:sz w:val="24"/>
                <w:szCs w:val="24"/>
              </w:rPr>
              <w:t>теплоснабжения</w:t>
            </w:r>
          </w:p>
        </w:tc>
      </w:tr>
      <w:tr w:rsidR="00E713FA" w:rsidRPr="00E713FA" w:rsidTr="0023187B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351" w:type="pct"/>
            <w:shd w:val="clear" w:color="auto" w:fill="auto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2.1</w:t>
            </w:r>
          </w:p>
        </w:tc>
        <w:tc>
          <w:tcPr>
            <w:tcW w:w="1221" w:type="pct"/>
            <w:shd w:val="clear" w:color="auto" w:fill="auto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left"/>
              <w:rPr>
                <w:sz w:val="24"/>
                <w:szCs w:val="24"/>
              </w:rPr>
            </w:pPr>
            <w:r w:rsidRPr="00E713FA">
              <w:rPr>
                <w:color w:val="000000"/>
                <w:sz w:val="24"/>
                <w:szCs w:val="24"/>
              </w:rPr>
              <w:t>Ремонт теплового оборудования</w:t>
            </w:r>
          </w:p>
        </w:tc>
        <w:tc>
          <w:tcPr>
            <w:tcW w:w="1225" w:type="pct"/>
            <w:shd w:val="clear" w:color="auto" w:fill="auto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left"/>
              <w:rPr>
                <w:sz w:val="24"/>
                <w:szCs w:val="24"/>
              </w:rPr>
            </w:pPr>
            <w:r w:rsidRPr="00E713FA">
              <w:rPr>
                <w:color w:val="000000"/>
                <w:sz w:val="24"/>
                <w:szCs w:val="24"/>
              </w:rPr>
              <w:t>Замена устаревшего теплового оборудования</w:t>
            </w:r>
          </w:p>
        </w:tc>
        <w:tc>
          <w:tcPr>
            <w:tcW w:w="1097" w:type="pct"/>
            <w:shd w:val="clear" w:color="auto" w:fill="auto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left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 xml:space="preserve">Белоярское сельское поселение </w:t>
            </w:r>
          </w:p>
        </w:tc>
        <w:tc>
          <w:tcPr>
            <w:tcW w:w="1106" w:type="pct"/>
            <w:shd w:val="clear" w:color="auto" w:fill="auto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left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Не устанавливаются</w:t>
            </w:r>
          </w:p>
        </w:tc>
      </w:tr>
      <w:tr w:rsidR="00E713FA" w:rsidRPr="00E713FA" w:rsidTr="0023187B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351" w:type="pct"/>
            <w:shd w:val="clear" w:color="auto" w:fill="auto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2.2</w:t>
            </w:r>
          </w:p>
        </w:tc>
        <w:tc>
          <w:tcPr>
            <w:tcW w:w="1221" w:type="pct"/>
            <w:shd w:val="clear" w:color="auto" w:fill="auto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left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Гидрохимическая промывка систем отопления</w:t>
            </w:r>
          </w:p>
        </w:tc>
        <w:tc>
          <w:tcPr>
            <w:tcW w:w="1225" w:type="pct"/>
            <w:shd w:val="clear" w:color="auto" w:fill="auto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left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Обслуживание</w:t>
            </w:r>
          </w:p>
        </w:tc>
        <w:tc>
          <w:tcPr>
            <w:tcW w:w="1097" w:type="pct"/>
            <w:shd w:val="clear" w:color="auto" w:fill="auto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left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Белоярское сельское поселение</w:t>
            </w:r>
          </w:p>
        </w:tc>
        <w:tc>
          <w:tcPr>
            <w:tcW w:w="1106" w:type="pct"/>
            <w:shd w:val="clear" w:color="auto" w:fill="auto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left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Не устанавливаются</w:t>
            </w:r>
          </w:p>
        </w:tc>
      </w:tr>
      <w:tr w:rsidR="00E713FA" w:rsidRPr="00E713FA" w:rsidTr="0023187B">
        <w:tblPrEx>
          <w:tblLook w:val="04A0" w:firstRow="1" w:lastRow="0" w:firstColumn="1" w:lastColumn="0" w:noHBand="0" w:noVBand="1"/>
        </w:tblPrEx>
        <w:tc>
          <w:tcPr>
            <w:tcW w:w="351" w:type="pct"/>
            <w:vMerge w:val="restart"/>
            <w:shd w:val="clear" w:color="auto" w:fill="auto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4"/>
                <w:szCs w:val="24"/>
              </w:rPr>
            </w:pPr>
            <w:r w:rsidRPr="00E713F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49" w:type="pct"/>
            <w:gridSpan w:val="4"/>
            <w:shd w:val="clear" w:color="auto" w:fill="auto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left"/>
              <w:rPr>
                <w:b/>
                <w:sz w:val="24"/>
                <w:szCs w:val="24"/>
              </w:rPr>
            </w:pPr>
            <w:r w:rsidRPr="00E713FA">
              <w:rPr>
                <w:b/>
                <w:sz w:val="24"/>
                <w:szCs w:val="24"/>
              </w:rPr>
              <w:t xml:space="preserve">Вид объектов: </w:t>
            </w:r>
            <w:r w:rsidRPr="00E713FA">
              <w:rPr>
                <w:sz w:val="24"/>
                <w:szCs w:val="24"/>
              </w:rPr>
              <w:t>объекты энергоснабжения</w:t>
            </w:r>
          </w:p>
        </w:tc>
      </w:tr>
      <w:tr w:rsidR="00E713FA" w:rsidRPr="00E713FA" w:rsidTr="0023187B">
        <w:tblPrEx>
          <w:tblLook w:val="04A0" w:firstRow="1" w:lastRow="0" w:firstColumn="1" w:lastColumn="0" w:noHBand="0" w:noVBand="1"/>
        </w:tblPrEx>
        <w:tc>
          <w:tcPr>
            <w:tcW w:w="351" w:type="pct"/>
            <w:vMerge/>
            <w:shd w:val="clear" w:color="auto" w:fill="auto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49" w:type="pct"/>
            <w:gridSpan w:val="4"/>
            <w:shd w:val="clear" w:color="auto" w:fill="auto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left"/>
              <w:rPr>
                <w:sz w:val="24"/>
                <w:szCs w:val="24"/>
              </w:rPr>
            </w:pPr>
            <w:r w:rsidRPr="00E713FA">
              <w:rPr>
                <w:b/>
                <w:sz w:val="24"/>
                <w:szCs w:val="24"/>
              </w:rPr>
              <w:t xml:space="preserve">Назначение объектов: </w:t>
            </w:r>
            <w:r w:rsidRPr="00E713FA">
              <w:rPr>
                <w:spacing w:val="2"/>
                <w:sz w:val="24"/>
                <w:szCs w:val="24"/>
              </w:rPr>
              <w:t>Повышение эффективности и надежности функционирования системы энергоснабжения</w:t>
            </w:r>
          </w:p>
        </w:tc>
      </w:tr>
      <w:tr w:rsidR="00E713FA" w:rsidRPr="00E713FA" w:rsidTr="0023187B">
        <w:tblPrEx>
          <w:tblLook w:val="04A0" w:firstRow="1" w:lastRow="0" w:firstColumn="1" w:lastColumn="0" w:noHBand="0" w:noVBand="1"/>
        </w:tblPrEx>
        <w:tc>
          <w:tcPr>
            <w:tcW w:w="351" w:type="pct"/>
            <w:shd w:val="clear" w:color="auto" w:fill="auto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3.1</w:t>
            </w:r>
          </w:p>
        </w:tc>
        <w:tc>
          <w:tcPr>
            <w:tcW w:w="1221" w:type="pct"/>
            <w:shd w:val="clear" w:color="auto" w:fill="auto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left"/>
              <w:rPr>
                <w:sz w:val="24"/>
                <w:szCs w:val="24"/>
              </w:rPr>
            </w:pPr>
            <w:r w:rsidRPr="00E713FA">
              <w:rPr>
                <w:color w:val="000000"/>
                <w:sz w:val="24"/>
                <w:szCs w:val="24"/>
              </w:rPr>
              <w:t>Обслуживание уличного освещения. Замена установленных ламп ДРЛ на светодиодные лампы в светильниках уличного освещения</w:t>
            </w:r>
          </w:p>
        </w:tc>
        <w:tc>
          <w:tcPr>
            <w:tcW w:w="1225" w:type="pct"/>
            <w:shd w:val="clear" w:color="auto" w:fill="auto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left"/>
              <w:rPr>
                <w:sz w:val="24"/>
                <w:szCs w:val="24"/>
              </w:rPr>
            </w:pPr>
            <w:r w:rsidRPr="00E713FA">
              <w:rPr>
                <w:color w:val="000000"/>
                <w:sz w:val="24"/>
                <w:szCs w:val="24"/>
              </w:rPr>
              <w:t>Замена сетей, ламп</w:t>
            </w:r>
          </w:p>
        </w:tc>
        <w:tc>
          <w:tcPr>
            <w:tcW w:w="1097" w:type="pct"/>
            <w:shd w:val="clear" w:color="auto" w:fill="auto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pacing w:after="200"/>
              <w:contextualSpacing/>
              <w:jc w:val="left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Белоярское сельское поселение</w:t>
            </w:r>
          </w:p>
        </w:tc>
        <w:tc>
          <w:tcPr>
            <w:tcW w:w="1106" w:type="pct"/>
            <w:shd w:val="clear" w:color="auto" w:fill="auto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left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Не устанавливается</w:t>
            </w:r>
          </w:p>
        </w:tc>
      </w:tr>
      <w:tr w:rsidR="00E713FA" w:rsidRPr="00E713FA" w:rsidTr="0023187B">
        <w:tblPrEx>
          <w:tblLook w:val="04A0" w:firstRow="1" w:lastRow="0" w:firstColumn="1" w:lastColumn="0" w:noHBand="0" w:noVBand="1"/>
        </w:tblPrEx>
        <w:tc>
          <w:tcPr>
            <w:tcW w:w="351" w:type="pct"/>
            <w:vMerge w:val="restart"/>
            <w:shd w:val="clear" w:color="auto" w:fill="auto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4"/>
                <w:szCs w:val="24"/>
              </w:rPr>
            </w:pPr>
            <w:r w:rsidRPr="00E713FA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649" w:type="pct"/>
            <w:gridSpan w:val="4"/>
            <w:shd w:val="clear" w:color="auto" w:fill="auto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left"/>
              <w:rPr>
                <w:b/>
                <w:sz w:val="24"/>
                <w:szCs w:val="24"/>
              </w:rPr>
            </w:pPr>
            <w:r w:rsidRPr="00E713FA">
              <w:rPr>
                <w:b/>
                <w:sz w:val="24"/>
                <w:szCs w:val="24"/>
              </w:rPr>
              <w:t xml:space="preserve">Вид объектов: </w:t>
            </w:r>
            <w:r w:rsidRPr="00E713FA">
              <w:rPr>
                <w:sz w:val="24"/>
                <w:szCs w:val="24"/>
              </w:rPr>
              <w:t>объекты ТБО</w:t>
            </w:r>
          </w:p>
        </w:tc>
      </w:tr>
      <w:tr w:rsidR="00E713FA" w:rsidRPr="00E713FA" w:rsidTr="0023187B">
        <w:tblPrEx>
          <w:tblLook w:val="04A0" w:firstRow="1" w:lastRow="0" w:firstColumn="1" w:lastColumn="0" w:noHBand="0" w:noVBand="1"/>
        </w:tblPrEx>
        <w:tc>
          <w:tcPr>
            <w:tcW w:w="351" w:type="pct"/>
            <w:vMerge/>
            <w:shd w:val="clear" w:color="auto" w:fill="auto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49" w:type="pct"/>
            <w:gridSpan w:val="4"/>
            <w:shd w:val="clear" w:color="auto" w:fill="auto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left"/>
              <w:rPr>
                <w:sz w:val="24"/>
                <w:szCs w:val="24"/>
              </w:rPr>
            </w:pPr>
            <w:r w:rsidRPr="00E713FA">
              <w:rPr>
                <w:b/>
                <w:sz w:val="24"/>
                <w:szCs w:val="24"/>
              </w:rPr>
              <w:t xml:space="preserve">Назначение объектов: </w:t>
            </w:r>
            <w:r w:rsidRPr="00E713FA">
              <w:rPr>
                <w:spacing w:val="2"/>
                <w:sz w:val="24"/>
                <w:szCs w:val="24"/>
              </w:rPr>
              <w:t>Повышение эффективности и надежности функционирования объектов ТБО</w:t>
            </w:r>
          </w:p>
        </w:tc>
      </w:tr>
      <w:tr w:rsidR="00E713FA" w:rsidRPr="00E713FA" w:rsidTr="0023187B">
        <w:tblPrEx>
          <w:tblLook w:val="04A0" w:firstRow="1" w:lastRow="0" w:firstColumn="1" w:lastColumn="0" w:noHBand="0" w:noVBand="1"/>
        </w:tblPrEx>
        <w:tc>
          <w:tcPr>
            <w:tcW w:w="351" w:type="pct"/>
            <w:shd w:val="clear" w:color="auto" w:fill="auto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4.1</w:t>
            </w:r>
          </w:p>
        </w:tc>
        <w:tc>
          <w:tcPr>
            <w:tcW w:w="1221" w:type="pct"/>
            <w:shd w:val="clear" w:color="auto" w:fill="auto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left"/>
              <w:rPr>
                <w:sz w:val="24"/>
                <w:szCs w:val="24"/>
              </w:rPr>
            </w:pPr>
            <w:r w:rsidRPr="00E713FA">
              <w:rPr>
                <w:color w:val="000000"/>
                <w:sz w:val="24"/>
                <w:szCs w:val="24"/>
              </w:rPr>
              <w:t>Зачистка стихийных свалок на территории сельского поселения</w:t>
            </w:r>
          </w:p>
        </w:tc>
        <w:tc>
          <w:tcPr>
            <w:tcW w:w="1225" w:type="pct"/>
            <w:shd w:val="clear" w:color="auto" w:fill="auto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left"/>
              <w:rPr>
                <w:sz w:val="24"/>
                <w:szCs w:val="24"/>
              </w:rPr>
            </w:pPr>
            <w:r w:rsidRPr="00E713FA">
              <w:rPr>
                <w:color w:val="000000"/>
                <w:sz w:val="24"/>
                <w:szCs w:val="24"/>
              </w:rPr>
              <w:t>Уборка свалок</w:t>
            </w:r>
          </w:p>
        </w:tc>
        <w:tc>
          <w:tcPr>
            <w:tcW w:w="1097" w:type="pct"/>
            <w:shd w:val="clear" w:color="auto" w:fill="auto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pacing w:after="200"/>
              <w:contextualSpacing/>
              <w:jc w:val="left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Белоярское сельское поселение</w:t>
            </w:r>
          </w:p>
        </w:tc>
        <w:tc>
          <w:tcPr>
            <w:tcW w:w="1106" w:type="pct"/>
            <w:shd w:val="clear" w:color="auto" w:fill="auto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left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Не устанавливается</w:t>
            </w:r>
          </w:p>
        </w:tc>
      </w:tr>
      <w:tr w:rsidR="00E713FA" w:rsidRPr="00E713FA" w:rsidTr="0023187B">
        <w:tblPrEx>
          <w:tblLook w:val="04A0" w:firstRow="1" w:lastRow="0" w:firstColumn="1" w:lastColumn="0" w:noHBand="0" w:noVBand="1"/>
        </w:tblPrEx>
        <w:tc>
          <w:tcPr>
            <w:tcW w:w="351" w:type="pct"/>
            <w:shd w:val="clear" w:color="auto" w:fill="auto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4.2</w:t>
            </w:r>
          </w:p>
        </w:tc>
        <w:tc>
          <w:tcPr>
            <w:tcW w:w="1221" w:type="pct"/>
            <w:shd w:val="clear" w:color="auto" w:fill="auto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Вывоз отходов с территории жилищного фонда и иных объектов на полигон для утилизации ТБО</w:t>
            </w:r>
          </w:p>
        </w:tc>
        <w:tc>
          <w:tcPr>
            <w:tcW w:w="1225" w:type="pct"/>
            <w:shd w:val="clear" w:color="auto" w:fill="auto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left"/>
              <w:rPr>
                <w:sz w:val="24"/>
                <w:szCs w:val="24"/>
              </w:rPr>
            </w:pPr>
            <w:r w:rsidRPr="00E713FA">
              <w:rPr>
                <w:color w:val="000000"/>
                <w:sz w:val="24"/>
                <w:szCs w:val="24"/>
              </w:rPr>
              <w:t>Вывоз ТБО</w:t>
            </w:r>
          </w:p>
        </w:tc>
        <w:tc>
          <w:tcPr>
            <w:tcW w:w="1097" w:type="pct"/>
            <w:shd w:val="clear" w:color="auto" w:fill="auto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pacing w:after="200"/>
              <w:contextualSpacing/>
              <w:jc w:val="left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Белоярское сельское поселение</w:t>
            </w:r>
          </w:p>
        </w:tc>
        <w:tc>
          <w:tcPr>
            <w:tcW w:w="1106" w:type="pct"/>
            <w:shd w:val="clear" w:color="auto" w:fill="auto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left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Не устанавливается</w:t>
            </w:r>
          </w:p>
        </w:tc>
      </w:tr>
    </w:tbl>
    <w:p w:rsidR="00E713FA" w:rsidRPr="00E713FA" w:rsidRDefault="00E713FA" w:rsidP="00E713FA">
      <w:pPr>
        <w:widowControl/>
        <w:autoSpaceDE/>
        <w:autoSpaceDN/>
        <w:adjustRightInd/>
        <w:contextualSpacing/>
        <w:jc w:val="left"/>
        <w:rPr>
          <w:sz w:val="24"/>
          <w:szCs w:val="24"/>
        </w:rPr>
      </w:pPr>
    </w:p>
    <w:p w:rsidR="00E713FA" w:rsidRPr="00E713FA" w:rsidRDefault="00E713FA" w:rsidP="00E713FA">
      <w:pPr>
        <w:tabs>
          <w:tab w:val="left" w:pos="993"/>
        </w:tabs>
        <w:ind w:left="993" w:hanging="284"/>
        <w:contextualSpacing/>
        <w:jc w:val="center"/>
        <w:outlineLvl w:val="1"/>
        <w:rPr>
          <w:b/>
          <w:caps/>
          <w:sz w:val="24"/>
          <w:szCs w:val="24"/>
        </w:rPr>
      </w:pPr>
    </w:p>
    <w:p w:rsidR="00E713FA" w:rsidRPr="00E713FA" w:rsidRDefault="00E713FA" w:rsidP="00E713FA">
      <w:pPr>
        <w:tabs>
          <w:tab w:val="left" w:pos="993"/>
        </w:tabs>
        <w:ind w:left="993" w:hanging="284"/>
        <w:contextualSpacing/>
        <w:outlineLvl w:val="1"/>
        <w:rPr>
          <w:b/>
          <w:caps/>
          <w:sz w:val="24"/>
          <w:szCs w:val="24"/>
        </w:rPr>
      </w:pPr>
      <w:r w:rsidRPr="00E713FA">
        <w:rPr>
          <w:b/>
          <w:caps/>
          <w:sz w:val="24"/>
          <w:szCs w:val="24"/>
        </w:rPr>
        <w:t>2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</w:p>
    <w:p w:rsidR="00E713FA" w:rsidRPr="00E713FA" w:rsidRDefault="00E713FA" w:rsidP="00E713FA">
      <w:pPr>
        <w:widowControl/>
        <w:autoSpaceDE/>
        <w:autoSpaceDN/>
        <w:adjustRightInd/>
        <w:contextualSpacing/>
        <w:jc w:val="left"/>
        <w:rPr>
          <w:sz w:val="22"/>
          <w:szCs w:val="22"/>
        </w:rPr>
      </w:pPr>
    </w:p>
    <w:p w:rsidR="00E713FA" w:rsidRPr="00E713FA" w:rsidRDefault="00E713FA" w:rsidP="00E713FA">
      <w:pPr>
        <w:widowControl/>
        <w:autoSpaceDE/>
        <w:autoSpaceDN/>
        <w:adjustRightInd/>
        <w:spacing w:after="200" w:line="276" w:lineRule="auto"/>
        <w:ind w:firstLine="709"/>
        <w:jc w:val="left"/>
        <w:rPr>
          <w:sz w:val="2"/>
          <w:szCs w:val="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3"/>
        <w:gridCol w:w="3140"/>
        <w:gridCol w:w="1695"/>
        <w:gridCol w:w="2132"/>
        <w:gridCol w:w="2838"/>
      </w:tblGrid>
      <w:tr w:rsidR="00E713FA" w:rsidRPr="00E713FA" w:rsidTr="002773B4">
        <w:trPr>
          <w:trHeight w:val="536"/>
          <w:tblHeader/>
        </w:trPr>
        <w:tc>
          <w:tcPr>
            <w:tcW w:w="603" w:type="dxa"/>
            <w:vMerge w:val="restart"/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center"/>
              <w:rPr>
                <w:iCs/>
                <w:sz w:val="24"/>
                <w:szCs w:val="24"/>
              </w:rPr>
            </w:pPr>
            <w:r w:rsidRPr="00E713FA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40" w:type="dxa"/>
            <w:vMerge w:val="restart"/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center"/>
              <w:rPr>
                <w:iCs/>
                <w:sz w:val="24"/>
                <w:szCs w:val="24"/>
              </w:rPr>
            </w:pPr>
            <w:r w:rsidRPr="00E713FA">
              <w:rPr>
                <w:b/>
                <w:sz w:val="24"/>
                <w:szCs w:val="24"/>
                <w:lang w:eastAsia="en-US"/>
              </w:rPr>
              <w:t>Наименование функциональной зоны</w:t>
            </w:r>
          </w:p>
        </w:tc>
        <w:tc>
          <w:tcPr>
            <w:tcW w:w="3827" w:type="dxa"/>
            <w:gridSpan w:val="2"/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E713FA">
              <w:rPr>
                <w:b/>
                <w:sz w:val="24"/>
                <w:szCs w:val="24"/>
                <w:lang w:eastAsia="en-US"/>
              </w:rPr>
              <w:t>Параметры функциональных зон</w:t>
            </w:r>
          </w:p>
        </w:tc>
        <w:tc>
          <w:tcPr>
            <w:tcW w:w="2838" w:type="dxa"/>
            <w:vMerge w:val="restart"/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E713FA">
              <w:rPr>
                <w:b/>
                <w:bCs/>
                <w:sz w:val="24"/>
                <w:szCs w:val="24"/>
              </w:rPr>
              <w:t>Сведения о планируемых для размещения в них объектах федерального значения, объектах регионального значения, объектах местного значения</w:t>
            </w:r>
          </w:p>
        </w:tc>
      </w:tr>
      <w:tr w:rsidR="00E713FA" w:rsidRPr="00E713FA" w:rsidTr="002773B4">
        <w:trPr>
          <w:trHeight w:val="536"/>
          <w:tblHeader/>
        </w:trPr>
        <w:tc>
          <w:tcPr>
            <w:tcW w:w="603" w:type="dxa"/>
            <w:vMerge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center"/>
              <w:rPr>
                <w:iCs/>
                <w:sz w:val="24"/>
                <w:szCs w:val="24"/>
              </w:rPr>
            </w:pPr>
            <w:r w:rsidRPr="00E713FA">
              <w:rPr>
                <w:b/>
                <w:sz w:val="24"/>
                <w:szCs w:val="24"/>
                <w:lang w:eastAsia="en-US"/>
              </w:rPr>
              <w:t>Площадь зоны, га</w:t>
            </w:r>
          </w:p>
        </w:tc>
        <w:tc>
          <w:tcPr>
            <w:tcW w:w="2132" w:type="dxa"/>
            <w:vAlign w:val="center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E713FA">
              <w:rPr>
                <w:b/>
                <w:sz w:val="24"/>
                <w:szCs w:val="24"/>
                <w:lang w:eastAsia="en-US"/>
              </w:rPr>
              <w:t>Максимальная этажность</w:t>
            </w:r>
          </w:p>
        </w:tc>
        <w:tc>
          <w:tcPr>
            <w:tcW w:w="2838" w:type="dxa"/>
            <w:vMerge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713FA" w:rsidRPr="00E713FA" w:rsidTr="002773B4">
        <w:trPr>
          <w:trHeight w:val="221"/>
          <w:tblHeader/>
        </w:trPr>
        <w:tc>
          <w:tcPr>
            <w:tcW w:w="603" w:type="dxa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713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40" w:type="dxa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713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713F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713F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8" w:type="dxa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713FA">
              <w:rPr>
                <w:b/>
                <w:sz w:val="24"/>
                <w:szCs w:val="24"/>
              </w:rPr>
              <w:t>5</w:t>
            </w:r>
          </w:p>
        </w:tc>
      </w:tr>
      <w:tr w:rsidR="00E713FA" w:rsidRPr="00E713FA" w:rsidTr="002773B4">
        <w:trPr>
          <w:trHeight w:val="367"/>
        </w:trPr>
        <w:tc>
          <w:tcPr>
            <w:tcW w:w="603" w:type="dxa"/>
            <w:vAlign w:val="center"/>
          </w:tcPr>
          <w:p w:rsidR="00E713FA" w:rsidRPr="00E713FA" w:rsidRDefault="00E713FA" w:rsidP="00E713FA">
            <w:pPr>
              <w:adjustRightInd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E713FA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0" w:type="dxa"/>
          </w:tcPr>
          <w:p w:rsidR="00E713FA" w:rsidRPr="00E713FA" w:rsidRDefault="00E713FA" w:rsidP="00E713FA">
            <w:pPr>
              <w:adjustRightInd/>
              <w:contextualSpacing/>
              <w:rPr>
                <w:b/>
                <w:sz w:val="24"/>
                <w:szCs w:val="24"/>
                <w:lang w:eastAsia="en-US"/>
              </w:rPr>
            </w:pPr>
            <w:r w:rsidRPr="00E713FA">
              <w:rPr>
                <w:b/>
                <w:sz w:val="24"/>
                <w:szCs w:val="24"/>
                <w:lang w:eastAsia="en-US"/>
              </w:rPr>
              <w:t>Земли населенного пункта п. Белый Яр, в том числе:</w:t>
            </w:r>
          </w:p>
        </w:tc>
        <w:tc>
          <w:tcPr>
            <w:tcW w:w="1695" w:type="dxa"/>
          </w:tcPr>
          <w:p w:rsidR="00E713FA" w:rsidRPr="00E713FA" w:rsidRDefault="00E713FA" w:rsidP="00E713FA">
            <w:pPr>
              <w:adjustRightInd/>
              <w:contextualSpacing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32" w:type="dxa"/>
          </w:tcPr>
          <w:p w:rsidR="00E713FA" w:rsidRPr="00E713FA" w:rsidRDefault="00E713FA" w:rsidP="00E713FA">
            <w:pPr>
              <w:widowControl/>
              <w:spacing w:after="200" w:line="276" w:lineRule="auto"/>
              <w:contextualSpacing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38" w:type="dxa"/>
          </w:tcPr>
          <w:p w:rsidR="00E713FA" w:rsidRPr="00E713FA" w:rsidRDefault="00E713FA" w:rsidP="00E713FA">
            <w:pPr>
              <w:widowControl/>
              <w:tabs>
                <w:tab w:val="left" w:pos="9344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bCs/>
                <w:iCs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713F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-</w:t>
            </w:r>
          </w:p>
        </w:tc>
      </w:tr>
      <w:tr w:rsidR="00E713FA" w:rsidRPr="00E713FA" w:rsidTr="002773B4">
        <w:trPr>
          <w:trHeight w:val="285"/>
        </w:trPr>
        <w:tc>
          <w:tcPr>
            <w:tcW w:w="603" w:type="dxa"/>
            <w:vAlign w:val="center"/>
          </w:tcPr>
          <w:p w:rsidR="00E713FA" w:rsidRPr="00E713FA" w:rsidRDefault="00E713FA" w:rsidP="00E713FA">
            <w:pPr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713FA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140" w:type="dxa"/>
          </w:tcPr>
          <w:p w:rsidR="00E713FA" w:rsidRPr="00E713FA" w:rsidRDefault="00E713FA" w:rsidP="00E713FA">
            <w:pPr>
              <w:adjustRightInd/>
              <w:contextualSpacing/>
              <w:rPr>
                <w:sz w:val="24"/>
                <w:szCs w:val="24"/>
                <w:lang w:eastAsia="en-US"/>
              </w:rPr>
            </w:pPr>
            <w:r w:rsidRPr="00E713FA">
              <w:rPr>
                <w:rFonts w:eastAsia="Calibri"/>
                <w:sz w:val="24"/>
                <w:szCs w:val="24"/>
                <w:lang w:eastAsia="en-US"/>
              </w:rPr>
              <w:t>Жилые зоны</w:t>
            </w:r>
          </w:p>
        </w:tc>
        <w:tc>
          <w:tcPr>
            <w:tcW w:w="1695" w:type="dxa"/>
          </w:tcPr>
          <w:p w:rsidR="00E713FA" w:rsidRPr="00E713FA" w:rsidRDefault="00E713FA" w:rsidP="00E713FA">
            <w:pPr>
              <w:tabs>
                <w:tab w:val="left" w:pos="585"/>
                <w:tab w:val="center" w:pos="841"/>
              </w:tabs>
              <w:adjustRightInd/>
              <w:contextualSpacing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E713FA">
              <w:rPr>
                <w:sz w:val="24"/>
                <w:szCs w:val="24"/>
                <w:lang w:eastAsia="en-US"/>
              </w:rPr>
              <w:t>76,72</w:t>
            </w:r>
          </w:p>
        </w:tc>
        <w:tc>
          <w:tcPr>
            <w:tcW w:w="2132" w:type="dxa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-</w:t>
            </w:r>
          </w:p>
        </w:tc>
        <w:tc>
          <w:tcPr>
            <w:tcW w:w="2838" w:type="dxa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-</w:t>
            </w:r>
          </w:p>
        </w:tc>
      </w:tr>
      <w:tr w:rsidR="00E713FA" w:rsidRPr="00E713FA" w:rsidTr="002773B4">
        <w:trPr>
          <w:trHeight w:val="536"/>
        </w:trPr>
        <w:tc>
          <w:tcPr>
            <w:tcW w:w="603" w:type="dxa"/>
            <w:vAlign w:val="center"/>
          </w:tcPr>
          <w:p w:rsidR="00E713FA" w:rsidRPr="00E713FA" w:rsidRDefault="00E713FA" w:rsidP="00E713FA">
            <w:pPr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713FA"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140" w:type="dxa"/>
            <w:vAlign w:val="center"/>
          </w:tcPr>
          <w:p w:rsidR="00E713FA" w:rsidRPr="00E713FA" w:rsidRDefault="00E713FA" w:rsidP="00E713FA">
            <w:pPr>
              <w:adjustRightInd/>
              <w:contextualSpacing/>
              <w:rPr>
                <w:sz w:val="24"/>
                <w:szCs w:val="24"/>
                <w:lang w:eastAsia="en-US"/>
              </w:rPr>
            </w:pPr>
            <w:r w:rsidRPr="00E713FA">
              <w:rPr>
                <w:sz w:val="24"/>
                <w:szCs w:val="24"/>
                <w:lang w:eastAsia="en-US"/>
              </w:rPr>
              <w:t>Общественно-деловые зоны</w:t>
            </w:r>
          </w:p>
        </w:tc>
        <w:tc>
          <w:tcPr>
            <w:tcW w:w="1695" w:type="dxa"/>
            <w:vAlign w:val="center"/>
          </w:tcPr>
          <w:p w:rsidR="00E713FA" w:rsidRPr="00E713FA" w:rsidRDefault="00E713FA" w:rsidP="00E713FA">
            <w:pPr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713FA">
              <w:rPr>
                <w:sz w:val="24"/>
                <w:szCs w:val="24"/>
                <w:lang w:eastAsia="en-US"/>
              </w:rPr>
              <w:t>5,18</w:t>
            </w:r>
          </w:p>
        </w:tc>
        <w:tc>
          <w:tcPr>
            <w:tcW w:w="2132" w:type="dxa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3</w:t>
            </w:r>
          </w:p>
        </w:tc>
        <w:tc>
          <w:tcPr>
            <w:tcW w:w="2838" w:type="dxa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-</w:t>
            </w:r>
          </w:p>
        </w:tc>
      </w:tr>
      <w:tr w:rsidR="00E713FA" w:rsidRPr="00E713FA" w:rsidTr="002773B4">
        <w:trPr>
          <w:trHeight w:val="820"/>
        </w:trPr>
        <w:tc>
          <w:tcPr>
            <w:tcW w:w="603" w:type="dxa"/>
            <w:vAlign w:val="center"/>
          </w:tcPr>
          <w:p w:rsidR="00E713FA" w:rsidRPr="00E713FA" w:rsidRDefault="00E713FA" w:rsidP="00E713FA">
            <w:pPr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713FA"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140" w:type="dxa"/>
            <w:vAlign w:val="center"/>
          </w:tcPr>
          <w:p w:rsidR="00E713FA" w:rsidRPr="00E713FA" w:rsidRDefault="00E713FA" w:rsidP="00E713FA">
            <w:pPr>
              <w:adjustRightInd/>
              <w:contextualSpacing/>
              <w:rPr>
                <w:sz w:val="24"/>
                <w:szCs w:val="24"/>
                <w:lang w:eastAsia="en-US"/>
              </w:rPr>
            </w:pPr>
            <w:r w:rsidRPr="00E713FA">
              <w:rPr>
                <w:rFonts w:eastAsia="Calibri"/>
                <w:sz w:val="24"/>
                <w:szCs w:val="24"/>
                <w:lang w:eastAsia="en-US"/>
              </w:rPr>
              <w:t>Производственные зоны</w:t>
            </w:r>
          </w:p>
          <w:p w:rsidR="00E713FA" w:rsidRPr="00E713FA" w:rsidRDefault="00E713FA" w:rsidP="00E713FA">
            <w:pPr>
              <w:adjustRightInd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vAlign w:val="center"/>
          </w:tcPr>
          <w:p w:rsidR="00E713FA" w:rsidRPr="00E713FA" w:rsidRDefault="00E713FA" w:rsidP="00E713FA">
            <w:pPr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713FA">
              <w:rPr>
                <w:sz w:val="24"/>
                <w:szCs w:val="24"/>
                <w:lang w:eastAsia="en-US"/>
              </w:rPr>
              <w:t>1,32</w:t>
            </w:r>
          </w:p>
        </w:tc>
        <w:tc>
          <w:tcPr>
            <w:tcW w:w="2132" w:type="dxa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-</w:t>
            </w:r>
          </w:p>
        </w:tc>
        <w:tc>
          <w:tcPr>
            <w:tcW w:w="2838" w:type="dxa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-</w:t>
            </w:r>
          </w:p>
        </w:tc>
      </w:tr>
      <w:tr w:rsidR="00E713FA" w:rsidRPr="00E713FA" w:rsidTr="002773B4">
        <w:trPr>
          <w:trHeight w:val="553"/>
        </w:trPr>
        <w:tc>
          <w:tcPr>
            <w:tcW w:w="603" w:type="dxa"/>
            <w:vAlign w:val="center"/>
          </w:tcPr>
          <w:p w:rsidR="00E713FA" w:rsidRPr="00E713FA" w:rsidRDefault="00E713FA" w:rsidP="00E713FA">
            <w:pPr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713FA"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140" w:type="dxa"/>
            <w:vAlign w:val="center"/>
          </w:tcPr>
          <w:p w:rsidR="00E713FA" w:rsidRPr="00E713FA" w:rsidRDefault="00E713FA" w:rsidP="00E713FA">
            <w:pPr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713FA">
              <w:rPr>
                <w:rFonts w:eastAsia="Calibri"/>
                <w:sz w:val="24"/>
                <w:szCs w:val="24"/>
                <w:lang w:eastAsia="en-US"/>
              </w:rPr>
              <w:t>Зоны инженерной инфраструктуры</w:t>
            </w:r>
          </w:p>
        </w:tc>
        <w:tc>
          <w:tcPr>
            <w:tcW w:w="1695" w:type="dxa"/>
            <w:vAlign w:val="center"/>
          </w:tcPr>
          <w:p w:rsidR="00E713FA" w:rsidRPr="00E713FA" w:rsidRDefault="00E713FA" w:rsidP="00E713FA">
            <w:pPr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713FA">
              <w:rPr>
                <w:sz w:val="24"/>
                <w:szCs w:val="24"/>
                <w:lang w:eastAsia="en-US"/>
              </w:rPr>
              <w:t>0,39</w:t>
            </w:r>
          </w:p>
        </w:tc>
        <w:tc>
          <w:tcPr>
            <w:tcW w:w="2132" w:type="dxa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713FA" w:rsidRPr="00E713FA" w:rsidTr="002773B4">
        <w:trPr>
          <w:trHeight w:val="536"/>
        </w:trPr>
        <w:tc>
          <w:tcPr>
            <w:tcW w:w="603" w:type="dxa"/>
            <w:vAlign w:val="center"/>
          </w:tcPr>
          <w:p w:rsidR="00E713FA" w:rsidRPr="00E713FA" w:rsidRDefault="00E713FA" w:rsidP="00E713FA">
            <w:pPr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713FA"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3140" w:type="dxa"/>
            <w:vAlign w:val="center"/>
          </w:tcPr>
          <w:p w:rsidR="00E713FA" w:rsidRPr="00E713FA" w:rsidRDefault="00E713FA" w:rsidP="00E713FA">
            <w:pPr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713FA">
              <w:rPr>
                <w:rFonts w:eastAsia="Calibri"/>
                <w:sz w:val="24"/>
                <w:szCs w:val="24"/>
                <w:lang w:eastAsia="en-US"/>
              </w:rPr>
              <w:t>Зоны транспортной инфраструктуры</w:t>
            </w:r>
          </w:p>
        </w:tc>
        <w:tc>
          <w:tcPr>
            <w:tcW w:w="1695" w:type="dxa"/>
            <w:vAlign w:val="center"/>
          </w:tcPr>
          <w:p w:rsidR="00E713FA" w:rsidRPr="00E713FA" w:rsidRDefault="00E713FA" w:rsidP="00E713FA">
            <w:pPr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713FA">
              <w:rPr>
                <w:sz w:val="24"/>
                <w:szCs w:val="24"/>
                <w:lang w:eastAsia="en-US"/>
              </w:rPr>
              <w:t>9,31</w:t>
            </w:r>
          </w:p>
        </w:tc>
        <w:tc>
          <w:tcPr>
            <w:tcW w:w="2132" w:type="dxa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713FA" w:rsidRPr="00E713FA" w:rsidTr="002773B4">
        <w:trPr>
          <w:trHeight w:val="318"/>
        </w:trPr>
        <w:tc>
          <w:tcPr>
            <w:tcW w:w="603" w:type="dxa"/>
            <w:vAlign w:val="center"/>
          </w:tcPr>
          <w:p w:rsidR="00E713FA" w:rsidRPr="00E713FA" w:rsidRDefault="00E713FA" w:rsidP="00E713FA">
            <w:pPr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713FA"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3140" w:type="dxa"/>
            <w:vAlign w:val="center"/>
          </w:tcPr>
          <w:p w:rsidR="00E713FA" w:rsidRPr="00E713FA" w:rsidRDefault="00E713FA" w:rsidP="00E713FA">
            <w:pPr>
              <w:adjustRightInd/>
              <w:contextualSpacing/>
              <w:rPr>
                <w:sz w:val="24"/>
                <w:szCs w:val="24"/>
                <w:lang w:eastAsia="en-US"/>
              </w:rPr>
            </w:pPr>
            <w:r w:rsidRPr="00E713FA">
              <w:rPr>
                <w:rFonts w:eastAsia="Calibri"/>
                <w:sz w:val="24"/>
                <w:szCs w:val="24"/>
                <w:lang w:eastAsia="en-US"/>
              </w:rPr>
              <w:t xml:space="preserve">Зона рекреационного </w:t>
            </w:r>
            <w:r w:rsidRPr="00E713FA">
              <w:rPr>
                <w:rFonts w:eastAsia="Calibri"/>
                <w:sz w:val="24"/>
                <w:szCs w:val="24"/>
                <w:lang w:eastAsia="en-US"/>
              </w:rPr>
              <w:lastRenderedPageBreak/>
              <w:t>назначения</w:t>
            </w:r>
          </w:p>
        </w:tc>
        <w:tc>
          <w:tcPr>
            <w:tcW w:w="1695" w:type="dxa"/>
            <w:vAlign w:val="center"/>
          </w:tcPr>
          <w:p w:rsidR="00E713FA" w:rsidRPr="00E713FA" w:rsidRDefault="00E713FA" w:rsidP="00E713FA">
            <w:pPr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713FA">
              <w:rPr>
                <w:sz w:val="24"/>
                <w:szCs w:val="24"/>
                <w:lang w:eastAsia="en-US"/>
              </w:rPr>
              <w:lastRenderedPageBreak/>
              <w:t>46,79</w:t>
            </w:r>
          </w:p>
        </w:tc>
        <w:tc>
          <w:tcPr>
            <w:tcW w:w="2132" w:type="dxa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-</w:t>
            </w:r>
          </w:p>
        </w:tc>
        <w:tc>
          <w:tcPr>
            <w:tcW w:w="2838" w:type="dxa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-</w:t>
            </w:r>
          </w:p>
        </w:tc>
      </w:tr>
      <w:tr w:rsidR="00E713FA" w:rsidRPr="00E713FA" w:rsidTr="002773B4">
        <w:trPr>
          <w:trHeight w:val="1088"/>
        </w:trPr>
        <w:tc>
          <w:tcPr>
            <w:tcW w:w="603" w:type="dxa"/>
            <w:vAlign w:val="center"/>
          </w:tcPr>
          <w:p w:rsidR="00E713FA" w:rsidRPr="00E713FA" w:rsidRDefault="00E713FA" w:rsidP="00E713FA">
            <w:pPr>
              <w:adjustRightInd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E713FA">
              <w:rPr>
                <w:b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140" w:type="dxa"/>
          </w:tcPr>
          <w:p w:rsidR="00E713FA" w:rsidRPr="00E713FA" w:rsidRDefault="00E713FA" w:rsidP="00E713FA">
            <w:pPr>
              <w:adjustRightInd/>
              <w:contextualSpacing/>
              <w:rPr>
                <w:b/>
                <w:sz w:val="24"/>
                <w:szCs w:val="24"/>
                <w:lang w:eastAsia="en-US"/>
              </w:rPr>
            </w:pPr>
            <w:r w:rsidRPr="00E713FA">
              <w:rPr>
                <w:b/>
                <w:sz w:val="24"/>
                <w:szCs w:val="24"/>
                <w:lang w:eastAsia="en-US"/>
              </w:rPr>
              <w:t>Земли населенного пункта д. Новошумилово, в том числе:</w:t>
            </w:r>
          </w:p>
        </w:tc>
        <w:tc>
          <w:tcPr>
            <w:tcW w:w="1695" w:type="dxa"/>
          </w:tcPr>
          <w:p w:rsidR="00E713FA" w:rsidRPr="00E713FA" w:rsidRDefault="00E713FA" w:rsidP="00E713FA">
            <w:pPr>
              <w:adjustRightInd/>
              <w:contextualSpacing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32" w:type="dxa"/>
          </w:tcPr>
          <w:p w:rsidR="00E713FA" w:rsidRPr="00E713FA" w:rsidRDefault="00E713FA" w:rsidP="00E713FA">
            <w:pPr>
              <w:widowControl/>
              <w:spacing w:after="200" w:line="276" w:lineRule="auto"/>
              <w:contextualSpacing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38" w:type="dxa"/>
          </w:tcPr>
          <w:p w:rsidR="00E713FA" w:rsidRPr="00E713FA" w:rsidRDefault="00E713FA" w:rsidP="00E713FA">
            <w:pPr>
              <w:widowControl/>
              <w:tabs>
                <w:tab w:val="left" w:pos="9344"/>
              </w:tabs>
              <w:autoSpaceDE/>
              <w:autoSpaceDN/>
              <w:adjustRightInd/>
              <w:contextualSpacing/>
              <w:jc w:val="center"/>
              <w:rPr>
                <w:rFonts w:eastAsia="Calibri"/>
                <w:bCs/>
                <w:iCs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713F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-</w:t>
            </w:r>
          </w:p>
        </w:tc>
      </w:tr>
      <w:tr w:rsidR="00E713FA" w:rsidRPr="00E713FA" w:rsidTr="002773B4">
        <w:trPr>
          <w:trHeight w:val="285"/>
        </w:trPr>
        <w:tc>
          <w:tcPr>
            <w:tcW w:w="603" w:type="dxa"/>
            <w:vAlign w:val="center"/>
          </w:tcPr>
          <w:p w:rsidR="00E713FA" w:rsidRPr="00E713FA" w:rsidRDefault="00E713FA" w:rsidP="00E713FA">
            <w:pPr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713FA"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140" w:type="dxa"/>
          </w:tcPr>
          <w:p w:rsidR="00E713FA" w:rsidRPr="00E713FA" w:rsidRDefault="00E713FA" w:rsidP="00E713FA">
            <w:pPr>
              <w:adjustRightInd/>
              <w:contextualSpacing/>
              <w:rPr>
                <w:sz w:val="24"/>
                <w:szCs w:val="24"/>
                <w:lang w:eastAsia="en-US"/>
              </w:rPr>
            </w:pPr>
            <w:r w:rsidRPr="00E713FA">
              <w:rPr>
                <w:rFonts w:eastAsia="Calibri"/>
                <w:sz w:val="24"/>
                <w:szCs w:val="24"/>
                <w:lang w:eastAsia="en-US"/>
              </w:rPr>
              <w:t>Жилые зоны</w:t>
            </w:r>
          </w:p>
        </w:tc>
        <w:tc>
          <w:tcPr>
            <w:tcW w:w="1695" w:type="dxa"/>
          </w:tcPr>
          <w:p w:rsidR="00E713FA" w:rsidRPr="00E713FA" w:rsidRDefault="00E713FA" w:rsidP="00E713FA">
            <w:pPr>
              <w:tabs>
                <w:tab w:val="left" w:pos="585"/>
                <w:tab w:val="center" w:pos="841"/>
              </w:tabs>
              <w:adjustRightInd/>
              <w:contextualSpacing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E713FA">
              <w:rPr>
                <w:sz w:val="24"/>
                <w:szCs w:val="24"/>
                <w:lang w:eastAsia="en-US"/>
              </w:rPr>
              <w:t>14,89</w:t>
            </w:r>
          </w:p>
        </w:tc>
        <w:tc>
          <w:tcPr>
            <w:tcW w:w="2132" w:type="dxa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-</w:t>
            </w:r>
          </w:p>
        </w:tc>
        <w:tc>
          <w:tcPr>
            <w:tcW w:w="2838" w:type="dxa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-</w:t>
            </w:r>
          </w:p>
        </w:tc>
      </w:tr>
      <w:tr w:rsidR="00E713FA" w:rsidRPr="00E713FA" w:rsidTr="002773B4">
        <w:trPr>
          <w:trHeight w:val="536"/>
        </w:trPr>
        <w:tc>
          <w:tcPr>
            <w:tcW w:w="603" w:type="dxa"/>
            <w:vAlign w:val="center"/>
          </w:tcPr>
          <w:p w:rsidR="00E713FA" w:rsidRPr="00E713FA" w:rsidRDefault="00E713FA" w:rsidP="00E713FA">
            <w:pPr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713FA"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140" w:type="dxa"/>
            <w:vAlign w:val="center"/>
          </w:tcPr>
          <w:p w:rsidR="00E713FA" w:rsidRPr="00E713FA" w:rsidRDefault="00E713FA" w:rsidP="00E713FA">
            <w:pPr>
              <w:adjustRightInd/>
              <w:contextualSpacing/>
              <w:rPr>
                <w:sz w:val="24"/>
                <w:szCs w:val="24"/>
                <w:lang w:eastAsia="en-US"/>
              </w:rPr>
            </w:pPr>
            <w:r w:rsidRPr="00E713FA">
              <w:rPr>
                <w:sz w:val="24"/>
                <w:szCs w:val="24"/>
                <w:lang w:eastAsia="en-US"/>
              </w:rPr>
              <w:t>Общественно-деловые зоны</w:t>
            </w:r>
          </w:p>
        </w:tc>
        <w:tc>
          <w:tcPr>
            <w:tcW w:w="1695" w:type="dxa"/>
            <w:vAlign w:val="center"/>
          </w:tcPr>
          <w:p w:rsidR="00E713FA" w:rsidRPr="00E713FA" w:rsidRDefault="00E713FA" w:rsidP="00E713FA">
            <w:pPr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713FA">
              <w:rPr>
                <w:sz w:val="24"/>
                <w:szCs w:val="24"/>
                <w:lang w:eastAsia="en-US"/>
              </w:rPr>
              <w:t>0,58</w:t>
            </w:r>
          </w:p>
        </w:tc>
        <w:tc>
          <w:tcPr>
            <w:tcW w:w="2132" w:type="dxa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-</w:t>
            </w:r>
          </w:p>
        </w:tc>
        <w:tc>
          <w:tcPr>
            <w:tcW w:w="2838" w:type="dxa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-</w:t>
            </w:r>
          </w:p>
        </w:tc>
      </w:tr>
      <w:tr w:rsidR="00E713FA" w:rsidRPr="00E713FA" w:rsidTr="002773B4">
        <w:trPr>
          <w:trHeight w:val="820"/>
        </w:trPr>
        <w:tc>
          <w:tcPr>
            <w:tcW w:w="603" w:type="dxa"/>
            <w:vAlign w:val="center"/>
          </w:tcPr>
          <w:p w:rsidR="00E713FA" w:rsidRPr="00E713FA" w:rsidRDefault="00E713FA" w:rsidP="00E713FA">
            <w:pPr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713FA">
              <w:rPr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140" w:type="dxa"/>
            <w:vAlign w:val="center"/>
          </w:tcPr>
          <w:p w:rsidR="00E713FA" w:rsidRPr="00E713FA" w:rsidRDefault="00E713FA" w:rsidP="00E713FA">
            <w:pPr>
              <w:adjustRightInd/>
              <w:contextualSpacing/>
              <w:rPr>
                <w:sz w:val="24"/>
                <w:szCs w:val="24"/>
                <w:lang w:eastAsia="en-US"/>
              </w:rPr>
            </w:pPr>
            <w:r w:rsidRPr="00E713FA">
              <w:rPr>
                <w:rFonts w:eastAsia="Calibri"/>
                <w:sz w:val="24"/>
                <w:szCs w:val="24"/>
                <w:lang w:eastAsia="en-US"/>
              </w:rPr>
              <w:t>Производственные зоны</w:t>
            </w:r>
          </w:p>
          <w:p w:rsidR="00E713FA" w:rsidRPr="00E713FA" w:rsidRDefault="00E713FA" w:rsidP="00E713FA">
            <w:pPr>
              <w:adjustRightInd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vAlign w:val="center"/>
          </w:tcPr>
          <w:p w:rsidR="00E713FA" w:rsidRPr="00E713FA" w:rsidRDefault="00E713FA" w:rsidP="00E713FA">
            <w:pPr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713FA">
              <w:rPr>
                <w:sz w:val="24"/>
                <w:szCs w:val="24"/>
                <w:lang w:eastAsia="en-US"/>
              </w:rPr>
              <w:t>0,38</w:t>
            </w:r>
          </w:p>
        </w:tc>
        <w:tc>
          <w:tcPr>
            <w:tcW w:w="2132" w:type="dxa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-</w:t>
            </w:r>
          </w:p>
        </w:tc>
        <w:tc>
          <w:tcPr>
            <w:tcW w:w="2838" w:type="dxa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-</w:t>
            </w:r>
          </w:p>
        </w:tc>
      </w:tr>
      <w:tr w:rsidR="00E713FA" w:rsidRPr="00E713FA" w:rsidTr="002773B4">
        <w:trPr>
          <w:trHeight w:val="553"/>
        </w:trPr>
        <w:tc>
          <w:tcPr>
            <w:tcW w:w="603" w:type="dxa"/>
            <w:vAlign w:val="center"/>
          </w:tcPr>
          <w:p w:rsidR="00E713FA" w:rsidRPr="00E713FA" w:rsidRDefault="00E713FA" w:rsidP="00E713FA">
            <w:pPr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713FA">
              <w:rPr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3140" w:type="dxa"/>
            <w:vAlign w:val="center"/>
          </w:tcPr>
          <w:p w:rsidR="00E713FA" w:rsidRPr="00E713FA" w:rsidRDefault="00E713FA" w:rsidP="00E713FA">
            <w:pPr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713FA">
              <w:rPr>
                <w:rFonts w:eastAsia="Calibri"/>
                <w:sz w:val="24"/>
                <w:szCs w:val="24"/>
                <w:lang w:eastAsia="en-US"/>
              </w:rPr>
              <w:t>Зоны инженерной инфраструктуры</w:t>
            </w:r>
          </w:p>
        </w:tc>
        <w:tc>
          <w:tcPr>
            <w:tcW w:w="1695" w:type="dxa"/>
            <w:vAlign w:val="center"/>
          </w:tcPr>
          <w:p w:rsidR="00E713FA" w:rsidRPr="00E713FA" w:rsidRDefault="00E713FA" w:rsidP="00E713FA">
            <w:pPr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713FA">
              <w:rPr>
                <w:sz w:val="24"/>
                <w:szCs w:val="24"/>
                <w:lang w:eastAsia="en-US"/>
              </w:rPr>
              <w:t>0,005</w:t>
            </w:r>
          </w:p>
        </w:tc>
        <w:tc>
          <w:tcPr>
            <w:tcW w:w="2132" w:type="dxa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713FA" w:rsidRPr="00E713FA" w:rsidTr="002773B4">
        <w:trPr>
          <w:trHeight w:val="536"/>
        </w:trPr>
        <w:tc>
          <w:tcPr>
            <w:tcW w:w="603" w:type="dxa"/>
            <w:vAlign w:val="center"/>
          </w:tcPr>
          <w:p w:rsidR="00E713FA" w:rsidRPr="00E713FA" w:rsidRDefault="00E713FA" w:rsidP="00E713FA">
            <w:pPr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713FA">
              <w:rPr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3140" w:type="dxa"/>
            <w:vAlign w:val="center"/>
          </w:tcPr>
          <w:p w:rsidR="00E713FA" w:rsidRPr="00E713FA" w:rsidRDefault="00E713FA" w:rsidP="00E713FA">
            <w:pPr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713FA">
              <w:rPr>
                <w:rFonts w:eastAsia="Calibri"/>
                <w:sz w:val="24"/>
                <w:szCs w:val="24"/>
                <w:lang w:eastAsia="en-US"/>
              </w:rPr>
              <w:t>Зоны транспортной инфраструктуры</w:t>
            </w:r>
          </w:p>
        </w:tc>
        <w:tc>
          <w:tcPr>
            <w:tcW w:w="1695" w:type="dxa"/>
            <w:vAlign w:val="center"/>
          </w:tcPr>
          <w:p w:rsidR="00E713FA" w:rsidRPr="00E713FA" w:rsidRDefault="00E713FA" w:rsidP="00E713FA">
            <w:pPr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713FA">
              <w:rPr>
                <w:sz w:val="24"/>
                <w:szCs w:val="24"/>
                <w:lang w:eastAsia="en-US"/>
              </w:rPr>
              <w:t>3,74</w:t>
            </w:r>
          </w:p>
        </w:tc>
        <w:tc>
          <w:tcPr>
            <w:tcW w:w="2132" w:type="dxa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713FA" w:rsidRPr="00E713FA" w:rsidTr="002773B4">
        <w:trPr>
          <w:trHeight w:val="553"/>
        </w:trPr>
        <w:tc>
          <w:tcPr>
            <w:tcW w:w="603" w:type="dxa"/>
            <w:vAlign w:val="center"/>
          </w:tcPr>
          <w:p w:rsidR="00E713FA" w:rsidRPr="00E713FA" w:rsidRDefault="00E713FA" w:rsidP="00E713FA">
            <w:pPr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713FA">
              <w:rPr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3140" w:type="dxa"/>
            <w:vAlign w:val="center"/>
          </w:tcPr>
          <w:p w:rsidR="00E713FA" w:rsidRPr="00E713FA" w:rsidRDefault="00E713FA" w:rsidP="00E713FA">
            <w:pPr>
              <w:adjustRightInd/>
              <w:contextualSpacing/>
              <w:rPr>
                <w:sz w:val="24"/>
                <w:szCs w:val="24"/>
                <w:lang w:eastAsia="en-US"/>
              </w:rPr>
            </w:pPr>
            <w:r w:rsidRPr="00E713FA">
              <w:rPr>
                <w:rFonts w:eastAsia="Calibri"/>
                <w:sz w:val="24"/>
                <w:szCs w:val="24"/>
                <w:lang w:eastAsia="en-US"/>
              </w:rPr>
              <w:t>Зона рекреационного назначения</w:t>
            </w:r>
          </w:p>
        </w:tc>
        <w:tc>
          <w:tcPr>
            <w:tcW w:w="1695" w:type="dxa"/>
            <w:vAlign w:val="center"/>
          </w:tcPr>
          <w:p w:rsidR="00E713FA" w:rsidRPr="00E713FA" w:rsidRDefault="00E713FA" w:rsidP="00E713FA">
            <w:pPr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713FA">
              <w:rPr>
                <w:sz w:val="24"/>
                <w:szCs w:val="24"/>
                <w:lang w:eastAsia="en-US"/>
              </w:rPr>
              <w:t>16,62</w:t>
            </w:r>
          </w:p>
        </w:tc>
        <w:tc>
          <w:tcPr>
            <w:tcW w:w="2132" w:type="dxa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-</w:t>
            </w:r>
          </w:p>
        </w:tc>
        <w:tc>
          <w:tcPr>
            <w:tcW w:w="2838" w:type="dxa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-</w:t>
            </w:r>
          </w:p>
        </w:tc>
      </w:tr>
      <w:tr w:rsidR="00E713FA" w:rsidRPr="00E713FA" w:rsidTr="002773B4">
        <w:trPr>
          <w:trHeight w:val="820"/>
        </w:trPr>
        <w:tc>
          <w:tcPr>
            <w:tcW w:w="603" w:type="dxa"/>
            <w:vAlign w:val="center"/>
          </w:tcPr>
          <w:p w:rsidR="00E713FA" w:rsidRPr="00E713FA" w:rsidRDefault="00E713FA" w:rsidP="00E713FA">
            <w:pPr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713F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40" w:type="dxa"/>
          </w:tcPr>
          <w:p w:rsidR="00E713FA" w:rsidRPr="00E713FA" w:rsidRDefault="00E713FA" w:rsidP="00E713FA">
            <w:pPr>
              <w:adjustRightInd/>
              <w:contextualSpacing/>
              <w:rPr>
                <w:b/>
                <w:sz w:val="24"/>
                <w:szCs w:val="24"/>
                <w:lang w:eastAsia="en-US"/>
              </w:rPr>
            </w:pPr>
            <w:r w:rsidRPr="00E713FA">
              <w:rPr>
                <w:b/>
                <w:sz w:val="24"/>
                <w:szCs w:val="24"/>
                <w:lang w:eastAsia="en-US"/>
              </w:rPr>
              <w:t>Земли населенного пункта д. Озерное, в том числе:</w:t>
            </w:r>
          </w:p>
        </w:tc>
        <w:tc>
          <w:tcPr>
            <w:tcW w:w="1695" w:type="dxa"/>
          </w:tcPr>
          <w:p w:rsidR="00E713FA" w:rsidRPr="00E713FA" w:rsidRDefault="00E713FA" w:rsidP="00E713FA">
            <w:pPr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2" w:type="dxa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13FA" w:rsidRPr="00E713FA" w:rsidTr="002773B4">
        <w:trPr>
          <w:trHeight w:val="502"/>
        </w:trPr>
        <w:tc>
          <w:tcPr>
            <w:tcW w:w="603" w:type="dxa"/>
            <w:vAlign w:val="center"/>
          </w:tcPr>
          <w:p w:rsidR="00E713FA" w:rsidRPr="00E713FA" w:rsidRDefault="00E713FA" w:rsidP="00E713FA">
            <w:pPr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713FA"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140" w:type="dxa"/>
          </w:tcPr>
          <w:p w:rsidR="00E713FA" w:rsidRPr="00E713FA" w:rsidRDefault="00E713FA" w:rsidP="00E713FA">
            <w:pPr>
              <w:adjustRightInd/>
              <w:contextualSpacing/>
              <w:rPr>
                <w:sz w:val="24"/>
                <w:szCs w:val="24"/>
                <w:lang w:eastAsia="en-US"/>
              </w:rPr>
            </w:pPr>
            <w:r w:rsidRPr="00E713FA">
              <w:rPr>
                <w:rFonts w:eastAsia="Calibri"/>
                <w:sz w:val="24"/>
                <w:szCs w:val="24"/>
                <w:lang w:eastAsia="en-US"/>
              </w:rPr>
              <w:t>Жилые зоны</w:t>
            </w:r>
          </w:p>
        </w:tc>
        <w:tc>
          <w:tcPr>
            <w:tcW w:w="1695" w:type="dxa"/>
          </w:tcPr>
          <w:p w:rsidR="00E713FA" w:rsidRPr="00E713FA" w:rsidRDefault="00E713FA" w:rsidP="00E713FA">
            <w:pPr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713FA">
              <w:rPr>
                <w:sz w:val="24"/>
                <w:szCs w:val="24"/>
                <w:lang w:eastAsia="en-US"/>
              </w:rPr>
              <w:t>6,11</w:t>
            </w:r>
          </w:p>
        </w:tc>
        <w:tc>
          <w:tcPr>
            <w:tcW w:w="2132" w:type="dxa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13FA" w:rsidRPr="00E713FA" w:rsidTr="002773B4">
        <w:trPr>
          <w:trHeight w:val="553"/>
        </w:trPr>
        <w:tc>
          <w:tcPr>
            <w:tcW w:w="603" w:type="dxa"/>
            <w:vAlign w:val="center"/>
          </w:tcPr>
          <w:p w:rsidR="00E713FA" w:rsidRPr="00E713FA" w:rsidRDefault="00E713FA" w:rsidP="00E713FA">
            <w:pPr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713FA">
              <w:rPr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140" w:type="dxa"/>
            <w:vAlign w:val="center"/>
          </w:tcPr>
          <w:p w:rsidR="00E713FA" w:rsidRPr="00E713FA" w:rsidRDefault="00E713FA" w:rsidP="00E713FA">
            <w:pPr>
              <w:adjustRightInd/>
              <w:contextualSpacing/>
              <w:rPr>
                <w:sz w:val="24"/>
                <w:szCs w:val="24"/>
                <w:lang w:eastAsia="en-US"/>
              </w:rPr>
            </w:pPr>
            <w:r w:rsidRPr="00E713FA">
              <w:rPr>
                <w:sz w:val="24"/>
                <w:szCs w:val="24"/>
                <w:lang w:eastAsia="en-US"/>
              </w:rPr>
              <w:t>Общественно-деловые зоны</w:t>
            </w:r>
          </w:p>
        </w:tc>
        <w:tc>
          <w:tcPr>
            <w:tcW w:w="1695" w:type="dxa"/>
          </w:tcPr>
          <w:p w:rsidR="00E713FA" w:rsidRPr="00E713FA" w:rsidRDefault="00E713FA" w:rsidP="00E713FA">
            <w:pPr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713FA">
              <w:rPr>
                <w:sz w:val="24"/>
                <w:szCs w:val="24"/>
                <w:lang w:eastAsia="en-US"/>
              </w:rPr>
              <w:t>0,69</w:t>
            </w:r>
          </w:p>
        </w:tc>
        <w:tc>
          <w:tcPr>
            <w:tcW w:w="2132" w:type="dxa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13FA" w:rsidRPr="00E713FA" w:rsidTr="002773B4">
        <w:trPr>
          <w:trHeight w:val="536"/>
        </w:trPr>
        <w:tc>
          <w:tcPr>
            <w:tcW w:w="603" w:type="dxa"/>
            <w:vAlign w:val="center"/>
          </w:tcPr>
          <w:p w:rsidR="00E713FA" w:rsidRPr="00E713FA" w:rsidRDefault="00E713FA" w:rsidP="00E713FA">
            <w:pPr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713FA">
              <w:rPr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3140" w:type="dxa"/>
            <w:vAlign w:val="center"/>
          </w:tcPr>
          <w:p w:rsidR="00E713FA" w:rsidRPr="00E713FA" w:rsidRDefault="00E713FA" w:rsidP="00E713FA">
            <w:pPr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713FA">
              <w:rPr>
                <w:rFonts w:eastAsia="Calibri"/>
                <w:sz w:val="24"/>
                <w:szCs w:val="24"/>
                <w:lang w:eastAsia="en-US"/>
              </w:rPr>
              <w:t>Зоны инженерной инфраструктуры</w:t>
            </w:r>
          </w:p>
        </w:tc>
        <w:tc>
          <w:tcPr>
            <w:tcW w:w="1695" w:type="dxa"/>
          </w:tcPr>
          <w:p w:rsidR="00E713FA" w:rsidRPr="00E713FA" w:rsidRDefault="00E713FA" w:rsidP="00E713FA">
            <w:pPr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713FA">
              <w:rPr>
                <w:sz w:val="24"/>
                <w:szCs w:val="24"/>
                <w:lang w:eastAsia="en-US"/>
              </w:rPr>
              <w:t>0,048</w:t>
            </w:r>
          </w:p>
        </w:tc>
        <w:tc>
          <w:tcPr>
            <w:tcW w:w="2132" w:type="dxa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13FA" w:rsidRPr="00E713FA" w:rsidTr="002773B4">
        <w:trPr>
          <w:trHeight w:val="553"/>
        </w:trPr>
        <w:tc>
          <w:tcPr>
            <w:tcW w:w="603" w:type="dxa"/>
            <w:vAlign w:val="center"/>
          </w:tcPr>
          <w:p w:rsidR="00E713FA" w:rsidRPr="00E713FA" w:rsidRDefault="00E713FA" w:rsidP="00E713FA">
            <w:pPr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713FA">
              <w:rPr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3140" w:type="dxa"/>
            <w:vAlign w:val="center"/>
          </w:tcPr>
          <w:p w:rsidR="00E713FA" w:rsidRPr="00E713FA" w:rsidRDefault="00E713FA" w:rsidP="00E713FA">
            <w:pPr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713FA">
              <w:rPr>
                <w:rFonts w:eastAsia="Calibri"/>
                <w:sz w:val="24"/>
                <w:szCs w:val="24"/>
                <w:lang w:eastAsia="en-US"/>
              </w:rPr>
              <w:t>Зоны транспортной инфраструктуры</w:t>
            </w:r>
          </w:p>
        </w:tc>
        <w:tc>
          <w:tcPr>
            <w:tcW w:w="1695" w:type="dxa"/>
          </w:tcPr>
          <w:p w:rsidR="00E713FA" w:rsidRPr="00E713FA" w:rsidRDefault="00E713FA" w:rsidP="00E713FA">
            <w:pPr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713FA">
              <w:rPr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2132" w:type="dxa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13FA" w:rsidRPr="00E713FA" w:rsidTr="002773B4">
        <w:trPr>
          <w:trHeight w:val="553"/>
        </w:trPr>
        <w:tc>
          <w:tcPr>
            <w:tcW w:w="603" w:type="dxa"/>
            <w:vAlign w:val="center"/>
          </w:tcPr>
          <w:p w:rsidR="00E713FA" w:rsidRPr="00E713FA" w:rsidRDefault="00E713FA" w:rsidP="00E713FA">
            <w:pPr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713FA">
              <w:rPr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3140" w:type="dxa"/>
            <w:vAlign w:val="center"/>
          </w:tcPr>
          <w:p w:rsidR="00E713FA" w:rsidRPr="00E713FA" w:rsidRDefault="00E713FA" w:rsidP="00E713FA">
            <w:pPr>
              <w:adjustRightInd/>
              <w:contextualSpacing/>
              <w:rPr>
                <w:sz w:val="24"/>
                <w:szCs w:val="24"/>
                <w:lang w:eastAsia="en-US"/>
              </w:rPr>
            </w:pPr>
            <w:r w:rsidRPr="00E713FA">
              <w:rPr>
                <w:rFonts w:eastAsia="Calibri"/>
                <w:sz w:val="24"/>
                <w:szCs w:val="24"/>
                <w:lang w:eastAsia="en-US"/>
              </w:rPr>
              <w:t>Зона рекреационного назначения</w:t>
            </w:r>
          </w:p>
        </w:tc>
        <w:tc>
          <w:tcPr>
            <w:tcW w:w="1695" w:type="dxa"/>
          </w:tcPr>
          <w:p w:rsidR="00E713FA" w:rsidRPr="00E713FA" w:rsidRDefault="00E713FA" w:rsidP="00E713FA">
            <w:pPr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713FA">
              <w:rPr>
                <w:sz w:val="24"/>
                <w:szCs w:val="24"/>
                <w:lang w:eastAsia="en-US"/>
              </w:rPr>
              <w:t>1,11</w:t>
            </w:r>
          </w:p>
        </w:tc>
        <w:tc>
          <w:tcPr>
            <w:tcW w:w="2132" w:type="dxa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13FA" w:rsidRPr="00E713FA" w:rsidTr="002773B4">
        <w:trPr>
          <w:trHeight w:val="536"/>
        </w:trPr>
        <w:tc>
          <w:tcPr>
            <w:tcW w:w="603" w:type="dxa"/>
            <w:vAlign w:val="center"/>
          </w:tcPr>
          <w:p w:rsidR="00E713FA" w:rsidRPr="00E713FA" w:rsidRDefault="00E713FA" w:rsidP="00E713FA">
            <w:pPr>
              <w:adjustRightInd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E713FA">
              <w:rPr>
                <w:b/>
                <w:sz w:val="24"/>
                <w:szCs w:val="24"/>
                <w:lang w:eastAsia="en-US"/>
              </w:rPr>
              <w:t>4</w:t>
            </w:r>
          </w:p>
          <w:p w:rsidR="00E713FA" w:rsidRPr="00E713FA" w:rsidRDefault="00E713FA" w:rsidP="00E713FA">
            <w:pPr>
              <w:adjustRightInd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0" w:type="dxa"/>
          </w:tcPr>
          <w:p w:rsidR="00E713FA" w:rsidRPr="00E713FA" w:rsidRDefault="00E713FA" w:rsidP="00E713FA">
            <w:pPr>
              <w:adjustRightInd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713FA">
              <w:rPr>
                <w:rFonts w:eastAsia="Calibri"/>
                <w:b/>
                <w:sz w:val="24"/>
                <w:szCs w:val="24"/>
                <w:lang w:eastAsia="en-US"/>
              </w:rPr>
              <w:t>Межселенная территория</w:t>
            </w:r>
          </w:p>
        </w:tc>
        <w:tc>
          <w:tcPr>
            <w:tcW w:w="1695" w:type="dxa"/>
          </w:tcPr>
          <w:p w:rsidR="00E713FA" w:rsidRPr="00E713FA" w:rsidRDefault="00E713FA" w:rsidP="00E713FA">
            <w:pPr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2" w:type="dxa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13FA" w:rsidRPr="00E713FA" w:rsidTr="002773B4">
        <w:trPr>
          <w:trHeight w:val="553"/>
        </w:trPr>
        <w:tc>
          <w:tcPr>
            <w:tcW w:w="603" w:type="dxa"/>
            <w:vAlign w:val="center"/>
          </w:tcPr>
          <w:p w:rsidR="00E713FA" w:rsidRPr="00E713FA" w:rsidRDefault="00E713FA" w:rsidP="00E713FA">
            <w:pPr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713FA">
              <w:rPr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140" w:type="dxa"/>
          </w:tcPr>
          <w:p w:rsidR="00E713FA" w:rsidRPr="00E713FA" w:rsidRDefault="00E713FA" w:rsidP="00E713FA">
            <w:pPr>
              <w:adjustRightInd/>
              <w:contextualSpacing/>
              <w:rPr>
                <w:sz w:val="24"/>
                <w:szCs w:val="24"/>
                <w:lang w:eastAsia="en-US"/>
              </w:rPr>
            </w:pPr>
            <w:r w:rsidRPr="00E713FA">
              <w:rPr>
                <w:rFonts w:eastAsia="Calibri"/>
                <w:sz w:val="24"/>
                <w:szCs w:val="24"/>
                <w:lang w:eastAsia="en-US"/>
              </w:rPr>
              <w:t>Зоны транспортной инфраструктуры</w:t>
            </w:r>
          </w:p>
        </w:tc>
        <w:tc>
          <w:tcPr>
            <w:tcW w:w="1695" w:type="dxa"/>
          </w:tcPr>
          <w:p w:rsidR="00E713FA" w:rsidRPr="00E713FA" w:rsidRDefault="00E713FA" w:rsidP="00E713FA">
            <w:pPr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713FA">
              <w:rPr>
                <w:sz w:val="24"/>
                <w:szCs w:val="24"/>
                <w:lang w:eastAsia="en-US"/>
              </w:rPr>
              <w:t>82,45</w:t>
            </w:r>
          </w:p>
        </w:tc>
        <w:tc>
          <w:tcPr>
            <w:tcW w:w="2132" w:type="dxa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-</w:t>
            </w:r>
          </w:p>
        </w:tc>
        <w:tc>
          <w:tcPr>
            <w:tcW w:w="2838" w:type="dxa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-</w:t>
            </w:r>
          </w:p>
        </w:tc>
      </w:tr>
      <w:tr w:rsidR="00E713FA" w:rsidRPr="00E713FA" w:rsidTr="002773B4">
        <w:trPr>
          <w:trHeight w:val="820"/>
        </w:trPr>
        <w:tc>
          <w:tcPr>
            <w:tcW w:w="603" w:type="dxa"/>
            <w:vAlign w:val="center"/>
          </w:tcPr>
          <w:p w:rsidR="00E713FA" w:rsidRPr="00E713FA" w:rsidRDefault="00E713FA" w:rsidP="00E713FA">
            <w:pPr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713FA">
              <w:rPr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3140" w:type="dxa"/>
          </w:tcPr>
          <w:p w:rsidR="00E713FA" w:rsidRPr="00E713FA" w:rsidRDefault="00E713FA" w:rsidP="00E713FA">
            <w:pPr>
              <w:adjustRightInd/>
              <w:contextualSpacing/>
              <w:rPr>
                <w:sz w:val="24"/>
                <w:szCs w:val="24"/>
                <w:lang w:eastAsia="en-US"/>
              </w:rPr>
            </w:pPr>
            <w:r w:rsidRPr="00E713FA">
              <w:rPr>
                <w:sz w:val="24"/>
                <w:szCs w:val="24"/>
                <w:lang w:eastAsia="en-US"/>
              </w:rPr>
              <w:t>Зона складирования и захоронения</w:t>
            </w:r>
          </w:p>
          <w:p w:rsidR="00E713FA" w:rsidRPr="00E713FA" w:rsidRDefault="00E713FA" w:rsidP="00E713FA">
            <w:pPr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713FA">
              <w:rPr>
                <w:sz w:val="24"/>
                <w:szCs w:val="24"/>
                <w:lang w:eastAsia="en-US"/>
              </w:rPr>
              <w:t>отходов</w:t>
            </w:r>
          </w:p>
        </w:tc>
        <w:tc>
          <w:tcPr>
            <w:tcW w:w="1695" w:type="dxa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-</w:t>
            </w:r>
          </w:p>
        </w:tc>
        <w:tc>
          <w:tcPr>
            <w:tcW w:w="2838" w:type="dxa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-</w:t>
            </w:r>
          </w:p>
        </w:tc>
      </w:tr>
      <w:tr w:rsidR="00E713FA" w:rsidRPr="00E713FA" w:rsidTr="002773B4">
        <w:trPr>
          <w:trHeight w:val="820"/>
        </w:trPr>
        <w:tc>
          <w:tcPr>
            <w:tcW w:w="603" w:type="dxa"/>
            <w:vAlign w:val="center"/>
          </w:tcPr>
          <w:p w:rsidR="00E713FA" w:rsidRPr="00E713FA" w:rsidRDefault="00E713FA" w:rsidP="00E713FA">
            <w:pPr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713FA">
              <w:rPr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3140" w:type="dxa"/>
          </w:tcPr>
          <w:p w:rsidR="00E713FA" w:rsidRPr="00E713FA" w:rsidRDefault="00E713FA" w:rsidP="00E713FA">
            <w:pPr>
              <w:adjustRightInd/>
              <w:contextualSpacing/>
              <w:rPr>
                <w:sz w:val="24"/>
                <w:szCs w:val="24"/>
                <w:lang w:eastAsia="en-US"/>
              </w:rPr>
            </w:pPr>
            <w:r w:rsidRPr="00E713FA">
              <w:rPr>
                <w:sz w:val="24"/>
                <w:szCs w:val="24"/>
                <w:lang w:eastAsia="en-US"/>
              </w:rPr>
              <w:t>Зона сельскохозяйственных угодий</w:t>
            </w:r>
          </w:p>
        </w:tc>
        <w:tc>
          <w:tcPr>
            <w:tcW w:w="1695" w:type="dxa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170,05</w:t>
            </w:r>
          </w:p>
        </w:tc>
        <w:tc>
          <w:tcPr>
            <w:tcW w:w="2132" w:type="dxa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-</w:t>
            </w:r>
          </w:p>
        </w:tc>
        <w:tc>
          <w:tcPr>
            <w:tcW w:w="2838" w:type="dxa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-</w:t>
            </w:r>
          </w:p>
        </w:tc>
      </w:tr>
      <w:tr w:rsidR="00E713FA" w:rsidRPr="00E713FA" w:rsidTr="002773B4">
        <w:trPr>
          <w:trHeight w:val="519"/>
        </w:trPr>
        <w:tc>
          <w:tcPr>
            <w:tcW w:w="603" w:type="dxa"/>
            <w:vAlign w:val="center"/>
          </w:tcPr>
          <w:p w:rsidR="00E713FA" w:rsidRPr="00E713FA" w:rsidRDefault="00E713FA" w:rsidP="00E713FA">
            <w:pPr>
              <w:adjustRightInd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713FA">
              <w:rPr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3140" w:type="dxa"/>
          </w:tcPr>
          <w:p w:rsidR="00E713FA" w:rsidRPr="00E713FA" w:rsidRDefault="00E713FA" w:rsidP="00E713FA">
            <w:pPr>
              <w:adjustRightInd/>
              <w:contextualSpacing/>
              <w:rPr>
                <w:sz w:val="24"/>
                <w:szCs w:val="24"/>
                <w:lang w:eastAsia="en-US"/>
              </w:rPr>
            </w:pPr>
            <w:r w:rsidRPr="00E713FA">
              <w:rPr>
                <w:sz w:val="24"/>
                <w:szCs w:val="24"/>
                <w:lang w:eastAsia="en-US"/>
              </w:rPr>
              <w:t>Зона кладбищ</w:t>
            </w:r>
          </w:p>
        </w:tc>
        <w:tc>
          <w:tcPr>
            <w:tcW w:w="1695" w:type="dxa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713FA">
              <w:rPr>
                <w:sz w:val="24"/>
                <w:szCs w:val="24"/>
              </w:rPr>
              <w:t>1,01</w:t>
            </w:r>
          </w:p>
        </w:tc>
        <w:tc>
          <w:tcPr>
            <w:tcW w:w="2132" w:type="dxa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E713FA" w:rsidRPr="00E713FA" w:rsidRDefault="00E713FA" w:rsidP="00E713F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E713FA" w:rsidRPr="00E713FA" w:rsidRDefault="00E713FA" w:rsidP="002773B4">
      <w:pPr>
        <w:widowControl/>
        <w:tabs>
          <w:tab w:val="left" w:pos="0"/>
        </w:tabs>
        <w:autoSpaceDE/>
        <w:autoSpaceDN/>
        <w:adjustRightInd/>
        <w:ind w:right="-5"/>
        <w:rPr>
          <w:rFonts w:eastAsia="Arial Unicode MS"/>
          <w:bCs/>
          <w:color w:val="000000"/>
          <w:sz w:val="24"/>
          <w:szCs w:val="23"/>
        </w:rPr>
      </w:pPr>
    </w:p>
    <w:sectPr w:rsidR="00E713FA" w:rsidRPr="00E713FA" w:rsidSect="0076791B">
      <w:footerReference w:type="default" r:id="rId10"/>
      <w:pgSz w:w="11906" w:h="16838"/>
      <w:pgMar w:top="709" w:right="567" w:bottom="284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408" w:rsidRDefault="007E1408" w:rsidP="00AE76C7">
      <w:r>
        <w:separator/>
      </w:r>
    </w:p>
  </w:endnote>
  <w:endnote w:type="continuationSeparator" w:id="0">
    <w:p w:rsidR="007E1408" w:rsidRDefault="007E1408" w:rsidP="00AE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2255875"/>
      <w:docPartObj>
        <w:docPartGallery w:val="Page Numbers (Bottom of Page)"/>
        <w:docPartUnique/>
      </w:docPartObj>
    </w:sdtPr>
    <w:sdtContent>
      <w:p w:rsidR="00652B01" w:rsidRDefault="00652B0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3B4">
          <w:rPr>
            <w:noProof/>
          </w:rPr>
          <w:t>- 21 -</w:t>
        </w:r>
        <w:r>
          <w:fldChar w:fldCharType="end"/>
        </w:r>
      </w:p>
    </w:sdtContent>
  </w:sdt>
  <w:p w:rsidR="00652B01" w:rsidRDefault="00652B01">
    <w:pPr>
      <w:pStyle w:val="af1"/>
    </w:pPr>
  </w:p>
  <w:p w:rsidR="00652B01" w:rsidRDefault="00652B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408" w:rsidRDefault="007E1408" w:rsidP="00AE76C7">
      <w:r>
        <w:separator/>
      </w:r>
    </w:p>
  </w:footnote>
  <w:footnote w:type="continuationSeparator" w:id="0">
    <w:p w:rsidR="007E1408" w:rsidRDefault="007E1408" w:rsidP="00AE7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355C9"/>
    <w:multiLevelType w:val="hybridMultilevel"/>
    <w:tmpl w:val="63AE8BB0"/>
    <w:lvl w:ilvl="0" w:tplc="3B8606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A26018"/>
    <w:multiLevelType w:val="hybridMultilevel"/>
    <w:tmpl w:val="4516B7FA"/>
    <w:lvl w:ilvl="0" w:tplc="A754F4F4">
      <w:start w:val="1"/>
      <w:numFmt w:val="bullet"/>
      <w:pStyle w:val="a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83A4AA9"/>
    <w:multiLevelType w:val="hybridMultilevel"/>
    <w:tmpl w:val="59C0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41D05"/>
    <w:multiLevelType w:val="hybridMultilevel"/>
    <w:tmpl w:val="EADA6CF2"/>
    <w:lvl w:ilvl="0" w:tplc="6360F70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02F2474"/>
    <w:multiLevelType w:val="multilevel"/>
    <w:tmpl w:val="9716D3C8"/>
    <w:lvl w:ilvl="0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1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5">
    <w:nsid w:val="64777A9E"/>
    <w:multiLevelType w:val="hybridMultilevel"/>
    <w:tmpl w:val="D4E881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68"/>
    <w:rsid w:val="00001FE0"/>
    <w:rsid w:val="00007332"/>
    <w:rsid w:val="00012361"/>
    <w:rsid w:val="00014224"/>
    <w:rsid w:val="00016A41"/>
    <w:rsid w:val="00032FF6"/>
    <w:rsid w:val="00053BAC"/>
    <w:rsid w:val="0005715A"/>
    <w:rsid w:val="000577DD"/>
    <w:rsid w:val="00065A48"/>
    <w:rsid w:val="00066753"/>
    <w:rsid w:val="00067A89"/>
    <w:rsid w:val="000746A4"/>
    <w:rsid w:val="00077699"/>
    <w:rsid w:val="00085788"/>
    <w:rsid w:val="00091896"/>
    <w:rsid w:val="00096232"/>
    <w:rsid w:val="00096FB3"/>
    <w:rsid w:val="000A00B1"/>
    <w:rsid w:val="000A0584"/>
    <w:rsid w:val="000A24E1"/>
    <w:rsid w:val="000A2C5B"/>
    <w:rsid w:val="000A5761"/>
    <w:rsid w:val="000B0FD5"/>
    <w:rsid w:val="000B3589"/>
    <w:rsid w:val="000C0575"/>
    <w:rsid w:val="000C2C37"/>
    <w:rsid w:val="000C62BB"/>
    <w:rsid w:val="000C66F8"/>
    <w:rsid w:val="000E0542"/>
    <w:rsid w:val="000E2C3B"/>
    <w:rsid w:val="000E7D87"/>
    <w:rsid w:val="000F17E4"/>
    <w:rsid w:val="000F3E7E"/>
    <w:rsid w:val="00104104"/>
    <w:rsid w:val="001065E6"/>
    <w:rsid w:val="0010792F"/>
    <w:rsid w:val="0011442C"/>
    <w:rsid w:val="00123F36"/>
    <w:rsid w:val="00126741"/>
    <w:rsid w:val="00134D59"/>
    <w:rsid w:val="00147471"/>
    <w:rsid w:val="00151A98"/>
    <w:rsid w:val="00155BC3"/>
    <w:rsid w:val="001567D6"/>
    <w:rsid w:val="00156898"/>
    <w:rsid w:val="00165220"/>
    <w:rsid w:val="00165D52"/>
    <w:rsid w:val="00170CDA"/>
    <w:rsid w:val="00174286"/>
    <w:rsid w:val="00180F7B"/>
    <w:rsid w:val="00192E11"/>
    <w:rsid w:val="00196F40"/>
    <w:rsid w:val="001A4513"/>
    <w:rsid w:val="001A5EB5"/>
    <w:rsid w:val="001A7AFC"/>
    <w:rsid w:val="001B167E"/>
    <w:rsid w:val="001B540C"/>
    <w:rsid w:val="001B5702"/>
    <w:rsid w:val="001B5E3F"/>
    <w:rsid w:val="001B60B7"/>
    <w:rsid w:val="001C058F"/>
    <w:rsid w:val="001C13A1"/>
    <w:rsid w:val="001C13B3"/>
    <w:rsid w:val="001C1505"/>
    <w:rsid w:val="001D385C"/>
    <w:rsid w:val="001D40D5"/>
    <w:rsid w:val="001D76DE"/>
    <w:rsid w:val="001E51CA"/>
    <w:rsid w:val="001E7C3A"/>
    <w:rsid w:val="001F4042"/>
    <w:rsid w:val="001F51C0"/>
    <w:rsid w:val="001F574B"/>
    <w:rsid w:val="001F7973"/>
    <w:rsid w:val="001F7988"/>
    <w:rsid w:val="00210AFB"/>
    <w:rsid w:val="002111B8"/>
    <w:rsid w:val="002135D8"/>
    <w:rsid w:val="002170E2"/>
    <w:rsid w:val="00217202"/>
    <w:rsid w:val="002201A6"/>
    <w:rsid w:val="0022113C"/>
    <w:rsid w:val="0023451D"/>
    <w:rsid w:val="002354DF"/>
    <w:rsid w:val="00244EFB"/>
    <w:rsid w:val="0024576F"/>
    <w:rsid w:val="0024607B"/>
    <w:rsid w:val="00247A5C"/>
    <w:rsid w:val="00267334"/>
    <w:rsid w:val="0027335A"/>
    <w:rsid w:val="00275BC1"/>
    <w:rsid w:val="00275F71"/>
    <w:rsid w:val="002773B4"/>
    <w:rsid w:val="00277ED0"/>
    <w:rsid w:val="00283B2E"/>
    <w:rsid w:val="002851DC"/>
    <w:rsid w:val="00293317"/>
    <w:rsid w:val="002A0E5C"/>
    <w:rsid w:val="002A19C2"/>
    <w:rsid w:val="002A30D8"/>
    <w:rsid w:val="002B127E"/>
    <w:rsid w:val="002B7032"/>
    <w:rsid w:val="002C2AC9"/>
    <w:rsid w:val="002C3193"/>
    <w:rsid w:val="002C363C"/>
    <w:rsid w:val="002C4B73"/>
    <w:rsid w:val="002C5FCF"/>
    <w:rsid w:val="002D43AC"/>
    <w:rsid w:val="002D6031"/>
    <w:rsid w:val="002E1C86"/>
    <w:rsid w:val="002E3BB6"/>
    <w:rsid w:val="002F0657"/>
    <w:rsid w:val="002F28FE"/>
    <w:rsid w:val="002F2BFB"/>
    <w:rsid w:val="003115CB"/>
    <w:rsid w:val="003117F4"/>
    <w:rsid w:val="00311EE9"/>
    <w:rsid w:val="00312620"/>
    <w:rsid w:val="00317B18"/>
    <w:rsid w:val="0032737A"/>
    <w:rsid w:val="003328DE"/>
    <w:rsid w:val="003370EB"/>
    <w:rsid w:val="0033792C"/>
    <w:rsid w:val="00353A0A"/>
    <w:rsid w:val="003551A6"/>
    <w:rsid w:val="00361820"/>
    <w:rsid w:val="00365358"/>
    <w:rsid w:val="00370F44"/>
    <w:rsid w:val="00372370"/>
    <w:rsid w:val="003860A6"/>
    <w:rsid w:val="0038675A"/>
    <w:rsid w:val="003946BE"/>
    <w:rsid w:val="003A2B1F"/>
    <w:rsid w:val="003A53DA"/>
    <w:rsid w:val="003A5B74"/>
    <w:rsid w:val="003B2F7E"/>
    <w:rsid w:val="003B74B6"/>
    <w:rsid w:val="003C2D22"/>
    <w:rsid w:val="003C49BB"/>
    <w:rsid w:val="003D2906"/>
    <w:rsid w:val="003E7891"/>
    <w:rsid w:val="003F1D60"/>
    <w:rsid w:val="003F44CB"/>
    <w:rsid w:val="003F4A55"/>
    <w:rsid w:val="003F751D"/>
    <w:rsid w:val="00414B38"/>
    <w:rsid w:val="00416B3D"/>
    <w:rsid w:val="004212F3"/>
    <w:rsid w:val="00424973"/>
    <w:rsid w:val="00426F64"/>
    <w:rsid w:val="00430754"/>
    <w:rsid w:val="00436587"/>
    <w:rsid w:val="004366C5"/>
    <w:rsid w:val="00444058"/>
    <w:rsid w:val="00446B7C"/>
    <w:rsid w:val="00453540"/>
    <w:rsid w:val="00453B41"/>
    <w:rsid w:val="00456C45"/>
    <w:rsid w:val="00462AA9"/>
    <w:rsid w:val="00464751"/>
    <w:rsid w:val="0047198D"/>
    <w:rsid w:val="00474F2F"/>
    <w:rsid w:val="004849FF"/>
    <w:rsid w:val="00485E7D"/>
    <w:rsid w:val="00493919"/>
    <w:rsid w:val="00494BA1"/>
    <w:rsid w:val="004962B0"/>
    <w:rsid w:val="00496391"/>
    <w:rsid w:val="004B2670"/>
    <w:rsid w:val="004C53FD"/>
    <w:rsid w:val="004D2EF4"/>
    <w:rsid w:val="004D3F67"/>
    <w:rsid w:val="004E0B89"/>
    <w:rsid w:val="004E2DDB"/>
    <w:rsid w:val="004E61C1"/>
    <w:rsid w:val="00504984"/>
    <w:rsid w:val="0050779A"/>
    <w:rsid w:val="005079CE"/>
    <w:rsid w:val="00513C49"/>
    <w:rsid w:val="00525CB0"/>
    <w:rsid w:val="00542ED5"/>
    <w:rsid w:val="00546ED0"/>
    <w:rsid w:val="00553824"/>
    <w:rsid w:val="0055612F"/>
    <w:rsid w:val="00556F2C"/>
    <w:rsid w:val="0056014E"/>
    <w:rsid w:val="0056196C"/>
    <w:rsid w:val="005717F7"/>
    <w:rsid w:val="005821F0"/>
    <w:rsid w:val="00586A78"/>
    <w:rsid w:val="005950CE"/>
    <w:rsid w:val="005B0969"/>
    <w:rsid w:val="005B2568"/>
    <w:rsid w:val="005B353F"/>
    <w:rsid w:val="005C04AA"/>
    <w:rsid w:val="005C080C"/>
    <w:rsid w:val="005C1FF1"/>
    <w:rsid w:val="005C4648"/>
    <w:rsid w:val="005C6183"/>
    <w:rsid w:val="005C6D78"/>
    <w:rsid w:val="005D208D"/>
    <w:rsid w:val="005D3E97"/>
    <w:rsid w:val="005D4303"/>
    <w:rsid w:val="005D4471"/>
    <w:rsid w:val="005E289E"/>
    <w:rsid w:val="005E3647"/>
    <w:rsid w:val="005E5E16"/>
    <w:rsid w:val="005E6D1B"/>
    <w:rsid w:val="005F4536"/>
    <w:rsid w:val="00605BC1"/>
    <w:rsid w:val="00612EB6"/>
    <w:rsid w:val="006135F2"/>
    <w:rsid w:val="00617498"/>
    <w:rsid w:val="00622CCD"/>
    <w:rsid w:val="006261E0"/>
    <w:rsid w:val="00630F6F"/>
    <w:rsid w:val="00633DA2"/>
    <w:rsid w:val="00634D4E"/>
    <w:rsid w:val="0063653A"/>
    <w:rsid w:val="0063725A"/>
    <w:rsid w:val="00645E5B"/>
    <w:rsid w:val="00650520"/>
    <w:rsid w:val="00651B94"/>
    <w:rsid w:val="00652B01"/>
    <w:rsid w:val="00653C2B"/>
    <w:rsid w:val="00655229"/>
    <w:rsid w:val="00660B88"/>
    <w:rsid w:val="00664965"/>
    <w:rsid w:val="00666F38"/>
    <w:rsid w:val="0067089E"/>
    <w:rsid w:val="00670FA6"/>
    <w:rsid w:val="00672A70"/>
    <w:rsid w:val="0068051A"/>
    <w:rsid w:val="00682415"/>
    <w:rsid w:val="006865AC"/>
    <w:rsid w:val="00686C9E"/>
    <w:rsid w:val="00691F8C"/>
    <w:rsid w:val="00692495"/>
    <w:rsid w:val="006A2507"/>
    <w:rsid w:val="006B5AC6"/>
    <w:rsid w:val="006C5FEC"/>
    <w:rsid w:val="006C75F9"/>
    <w:rsid w:val="006D1E55"/>
    <w:rsid w:val="006D440E"/>
    <w:rsid w:val="006D4983"/>
    <w:rsid w:val="006D703E"/>
    <w:rsid w:val="006E52CA"/>
    <w:rsid w:val="006E7ECC"/>
    <w:rsid w:val="006F52F4"/>
    <w:rsid w:val="007078F1"/>
    <w:rsid w:val="00707E9B"/>
    <w:rsid w:val="00715312"/>
    <w:rsid w:val="00721A76"/>
    <w:rsid w:val="00723638"/>
    <w:rsid w:val="00726347"/>
    <w:rsid w:val="00750B21"/>
    <w:rsid w:val="00751F94"/>
    <w:rsid w:val="00755007"/>
    <w:rsid w:val="00765EDE"/>
    <w:rsid w:val="00766C6F"/>
    <w:rsid w:val="0076791B"/>
    <w:rsid w:val="007732EE"/>
    <w:rsid w:val="00774F1C"/>
    <w:rsid w:val="00782A1D"/>
    <w:rsid w:val="00790DF1"/>
    <w:rsid w:val="00793D9C"/>
    <w:rsid w:val="00796113"/>
    <w:rsid w:val="007A15E8"/>
    <w:rsid w:val="007A4AD0"/>
    <w:rsid w:val="007B2280"/>
    <w:rsid w:val="007B25AE"/>
    <w:rsid w:val="007B29DD"/>
    <w:rsid w:val="007B3422"/>
    <w:rsid w:val="007B645D"/>
    <w:rsid w:val="007C44BA"/>
    <w:rsid w:val="007D1359"/>
    <w:rsid w:val="007D6B66"/>
    <w:rsid w:val="007E1408"/>
    <w:rsid w:val="007E1F34"/>
    <w:rsid w:val="007E2B15"/>
    <w:rsid w:val="007E5B95"/>
    <w:rsid w:val="007F46CC"/>
    <w:rsid w:val="007F6D95"/>
    <w:rsid w:val="00801133"/>
    <w:rsid w:val="00810F55"/>
    <w:rsid w:val="00811A15"/>
    <w:rsid w:val="0081477C"/>
    <w:rsid w:val="00817965"/>
    <w:rsid w:val="00824C86"/>
    <w:rsid w:val="008315ED"/>
    <w:rsid w:val="00831C05"/>
    <w:rsid w:val="00832205"/>
    <w:rsid w:val="00832548"/>
    <w:rsid w:val="00841D9E"/>
    <w:rsid w:val="008504E1"/>
    <w:rsid w:val="00854742"/>
    <w:rsid w:val="0085552A"/>
    <w:rsid w:val="00856E27"/>
    <w:rsid w:val="008570EA"/>
    <w:rsid w:val="0086719A"/>
    <w:rsid w:val="00873437"/>
    <w:rsid w:val="00881C1B"/>
    <w:rsid w:val="00891563"/>
    <w:rsid w:val="00892682"/>
    <w:rsid w:val="0089388D"/>
    <w:rsid w:val="008A17B9"/>
    <w:rsid w:val="008B3254"/>
    <w:rsid w:val="008B4B12"/>
    <w:rsid w:val="008B5A95"/>
    <w:rsid w:val="008C187E"/>
    <w:rsid w:val="008C1A25"/>
    <w:rsid w:val="008C5AEB"/>
    <w:rsid w:val="008D733D"/>
    <w:rsid w:val="008D7429"/>
    <w:rsid w:val="008E40C5"/>
    <w:rsid w:val="008F24E9"/>
    <w:rsid w:val="008F4C61"/>
    <w:rsid w:val="008F5ECF"/>
    <w:rsid w:val="009006C4"/>
    <w:rsid w:val="009046FA"/>
    <w:rsid w:val="00912D72"/>
    <w:rsid w:val="00914E85"/>
    <w:rsid w:val="009263D8"/>
    <w:rsid w:val="0093498C"/>
    <w:rsid w:val="00934A82"/>
    <w:rsid w:val="00935E77"/>
    <w:rsid w:val="009421B6"/>
    <w:rsid w:val="00955081"/>
    <w:rsid w:val="00956F3E"/>
    <w:rsid w:val="00962634"/>
    <w:rsid w:val="00965190"/>
    <w:rsid w:val="009722BF"/>
    <w:rsid w:val="0097712B"/>
    <w:rsid w:val="00983808"/>
    <w:rsid w:val="0098585F"/>
    <w:rsid w:val="009871F2"/>
    <w:rsid w:val="009946A3"/>
    <w:rsid w:val="0099611C"/>
    <w:rsid w:val="009A2538"/>
    <w:rsid w:val="009A6A5F"/>
    <w:rsid w:val="009B3AC1"/>
    <w:rsid w:val="009B5EAC"/>
    <w:rsid w:val="009B7A27"/>
    <w:rsid w:val="009C6BCB"/>
    <w:rsid w:val="009F0E83"/>
    <w:rsid w:val="00A05B89"/>
    <w:rsid w:val="00A1132A"/>
    <w:rsid w:val="00A132AB"/>
    <w:rsid w:val="00A1413E"/>
    <w:rsid w:val="00A177E6"/>
    <w:rsid w:val="00A21EFB"/>
    <w:rsid w:val="00A27C4F"/>
    <w:rsid w:val="00A34029"/>
    <w:rsid w:val="00A349B5"/>
    <w:rsid w:val="00A42642"/>
    <w:rsid w:val="00A54F8E"/>
    <w:rsid w:val="00A57137"/>
    <w:rsid w:val="00A6106E"/>
    <w:rsid w:val="00A7386E"/>
    <w:rsid w:val="00A849DD"/>
    <w:rsid w:val="00AA3B52"/>
    <w:rsid w:val="00AA44FE"/>
    <w:rsid w:val="00AA7774"/>
    <w:rsid w:val="00AB434E"/>
    <w:rsid w:val="00AB7A30"/>
    <w:rsid w:val="00AC229B"/>
    <w:rsid w:val="00AD0248"/>
    <w:rsid w:val="00AE1817"/>
    <w:rsid w:val="00AE1AAD"/>
    <w:rsid w:val="00AE1EE9"/>
    <w:rsid w:val="00AE2A11"/>
    <w:rsid w:val="00AE76C7"/>
    <w:rsid w:val="00B01259"/>
    <w:rsid w:val="00B01CE6"/>
    <w:rsid w:val="00B17E16"/>
    <w:rsid w:val="00B201C7"/>
    <w:rsid w:val="00B30B8A"/>
    <w:rsid w:val="00B35E25"/>
    <w:rsid w:val="00B35F0C"/>
    <w:rsid w:val="00B446E0"/>
    <w:rsid w:val="00B46924"/>
    <w:rsid w:val="00B60DB2"/>
    <w:rsid w:val="00B60F13"/>
    <w:rsid w:val="00B65A43"/>
    <w:rsid w:val="00B66243"/>
    <w:rsid w:val="00B70270"/>
    <w:rsid w:val="00B7386E"/>
    <w:rsid w:val="00B74482"/>
    <w:rsid w:val="00B75786"/>
    <w:rsid w:val="00B80EB6"/>
    <w:rsid w:val="00B82845"/>
    <w:rsid w:val="00B83A81"/>
    <w:rsid w:val="00B84F7C"/>
    <w:rsid w:val="00B86387"/>
    <w:rsid w:val="00B94409"/>
    <w:rsid w:val="00B977B8"/>
    <w:rsid w:val="00BA3E0D"/>
    <w:rsid w:val="00BC060C"/>
    <w:rsid w:val="00BC2346"/>
    <w:rsid w:val="00BC5089"/>
    <w:rsid w:val="00BD1F2F"/>
    <w:rsid w:val="00BE0F54"/>
    <w:rsid w:val="00BF3FD4"/>
    <w:rsid w:val="00C0012E"/>
    <w:rsid w:val="00C00F29"/>
    <w:rsid w:val="00C026CB"/>
    <w:rsid w:val="00C117AD"/>
    <w:rsid w:val="00C14853"/>
    <w:rsid w:val="00C15162"/>
    <w:rsid w:val="00C16716"/>
    <w:rsid w:val="00C2641C"/>
    <w:rsid w:val="00C377FC"/>
    <w:rsid w:val="00C51B20"/>
    <w:rsid w:val="00C541FD"/>
    <w:rsid w:val="00C577A0"/>
    <w:rsid w:val="00C66AEF"/>
    <w:rsid w:val="00C740A7"/>
    <w:rsid w:val="00C74918"/>
    <w:rsid w:val="00C75CCA"/>
    <w:rsid w:val="00C763FE"/>
    <w:rsid w:val="00C841AA"/>
    <w:rsid w:val="00C84ACD"/>
    <w:rsid w:val="00CA01AF"/>
    <w:rsid w:val="00CA5F95"/>
    <w:rsid w:val="00CB0753"/>
    <w:rsid w:val="00CB3142"/>
    <w:rsid w:val="00CC0F42"/>
    <w:rsid w:val="00CC2DB0"/>
    <w:rsid w:val="00CD337B"/>
    <w:rsid w:val="00CE462B"/>
    <w:rsid w:val="00CE612A"/>
    <w:rsid w:val="00CF0893"/>
    <w:rsid w:val="00CF0F58"/>
    <w:rsid w:val="00CF73D9"/>
    <w:rsid w:val="00D05843"/>
    <w:rsid w:val="00D05E95"/>
    <w:rsid w:val="00D06AF2"/>
    <w:rsid w:val="00D113C1"/>
    <w:rsid w:val="00D11EB5"/>
    <w:rsid w:val="00D300BC"/>
    <w:rsid w:val="00D3226B"/>
    <w:rsid w:val="00D37A3C"/>
    <w:rsid w:val="00D37E06"/>
    <w:rsid w:val="00D43CB6"/>
    <w:rsid w:val="00D50AD2"/>
    <w:rsid w:val="00D52679"/>
    <w:rsid w:val="00D560BA"/>
    <w:rsid w:val="00D63CFF"/>
    <w:rsid w:val="00D71FB2"/>
    <w:rsid w:val="00D73D0F"/>
    <w:rsid w:val="00D754E1"/>
    <w:rsid w:val="00D83266"/>
    <w:rsid w:val="00D8514B"/>
    <w:rsid w:val="00D856F2"/>
    <w:rsid w:val="00D97A4B"/>
    <w:rsid w:val="00DA5DD6"/>
    <w:rsid w:val="00DB38F0"/>
    <w:rsid w:val="00DC18F2"/>
    <w:rsid w:val="00DC259C"/>
    <w:rsid w:val="00DC2C8B"/>
    <w:rsid w:val="00DC6CAF"/>
    <w:rsid w:val="00DF0EFD"/>
    <w:rsid w:val="00DF46B9"/>
    <w:rsid w:val="00DF752F"/>
    <w:rsid w:val="00E00BE8"/>
    <w:rsid w:val="00E01C53"/>
    <w:rsid w:val="00E03EE4"/>
    <w:rsid w:val="00E12AA2"/>
    <w:rsid w:val="00E12B71"/>
    <w:rsid w:val="00E12CF8"/>
    <w:rsid w:val="00E1371A"/>
    <w:rsid w:val="00E33225"/>
    <w:rsid w:val="00E36000"/>
    <w:rsid w:val="00E407D0"/>
    <w:rsid w:val="00E4284C"/>
    <w:rsid w:val="00E4520D"/>
    <w:rsid w:val="00E47842"/>
    <w:rsid w:val="00E51F4E"/>
    <w:rsid w:val="00E52688"/>
    <w:rsid w:val="00E5333F"/>
    <w:rsid w:val="00E54B9E"/>
    <w:rsid w:val="00E611AC"/>
    <w:rsid w:val="00E63B5C"/>
    <w:rsid w:val="00E700D3"/>
    <w:rsid w:val="00E713FA"/>
    <w:rsid w:val="00E845DE"/>
    <w:rsid w:val="00E84B43"/>
    <w:rsid w:val="00E87F44"/>
    <w:rsid w:val="00E941C8"/>
    <w:rsid w:val="00E94D53"/>
    <w:rsid w:val="00E966ED"/>
    <w:rsid w:val="00EA2301"/>
    <w:rsid w:val="00EA31F2"/>
    <w:rsid w:val="00EA3880"/>
    <w:rsid w:val="00EB6FE3"/>
    <w:rsid w:val="00EC1453"/>
    <w:rsid w:val="00EC22D3"/>
    <w:rsid w:val="00ED24E7"/>
    <w:rsid w:val="00EE0B3E"/>
    <w:rsid w:val="00EE3DC8"/>
    <w:rsid w:val="00EF12E6"/>
    <w:rsid w:val="00EF22E5"/>
    <w:rsid w:val="00EF712E"/>
    <w:rsid w:val="00F01D0E"/>
    <w:rsid w:val="00F024CE"/>
    <w:rsid w:val="00F07126"/>
    <w:rsid w:val="00F10F01"/>
    <w:rsid w:val="00F1712A"/>
    <w:rsid w:val="00F27667"/>
    <w:rsid w:val="00F364EA"/>
    <w:rsid w:val="00F42A43"/>
    <w:rsid w:val="00F5582E"/>
    <w:rsid w:val="00F64701"/>
    <w:rsid w:val="00F6557D"/>
    <w:rsid w:val="00F71F94"/>
    <w:rsid w:val="00F75473"/>
    <w:rsid w:val="00F76615"/>
    <w:rsid w:val="00F82B7F"/>
    <w:rsid w:val="00F8346E"/>
    <w:rsid w:val="00F8359A"/>
    <w:rsid w:val="00F8408D"/>
    <w:rsid w:val="00F91200"/>
    <w:rsid w:val="00F93A6D"/>
    <w:rsid w:val="00FA0B3C"/>
    <w:rsid w:val="00FA2AE4"/>
    <w:rsid w:val="00FA684F"/>
    <w:rsid w:val="00FC21AC"/>
    <w:rsid w:val="00FC45E0"/>
    <w:rsid w:val="00FD4FA0"/>
    <w:rsid w:val="00FD6212"/>
    <w:rsid w:val="00FE78DF"/>
    <w:rsid w:val="00FF145B"/>
    <w:rsid w:val="00FF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94915-C601-4C7E-83F9-BCA275A7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30F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uiPriority w:val="1"/>
    <w:qFormat/>
    <w:rsid w:val="00085788"/>
    <w:pPr>
      <w:keepNext/>
      <w:widowControl/>
      <w:autoSpaceDE/>
      <w:autoSpaceDN/>
      <w:adjustRightInd/>
      <w:spacing w:before="240" w:after="60"/>
      <w:jc w:val="left"/>
      <w:outlineLvl w:val="0"/>
    </w:pPr>
    <w:rPr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1"/>
    <w:qFormat/>
    <w:rsid w:val="00B66243"/>
    <w:pPr>
      <w:keepNext/>
      <w:widowControl/>
      <w:autoSpaceDE/>
      <w:autoSpaceDN/>
      <w:adjustRightInd/>
      <w:jc w:val="right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0"/>
    <w:next w:val="a0"/>
    <w:link w:val="30"/>
    <w:uiPriority w:val="1"/>
    <w:unhideWhenUsed/>
    <w:qFormat/>
    <w:rsid w:val="00B662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1"/>
    <w:unhideWhenUsed/>
    <w:qFormat/>
    <w:rsid w:val="006865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zagc-0">
    <w:name w:val="zagc-0"/>
    <w:basedOn w:val="a0"/>
    <w:rsid w:val="00414B38"/>
    <w:pPr>
      <w:widowControl/>
      <w:autoSpaceDE/>
      <w:autoSpaceDN/>
      <w:adjustRightInd/>
      <w:spacing w:before="180" w:after="60"/>
      <w:ind w:firstLine="150"/>
      <w:jc w:val="center"/>
    </w:pPr>
    <w:rPr>
      <w:b/>
      <w:bCs/>
      <w:caps/>
      <w:color w:val="29211E"/>
      <w:sz w:val="24"/>
      <w:szCs w:val="24"/>
    </w:rPr>
  </w:style>
  <w:style w:type="paragraph" w:customStyle="1" w:styleId="ConsPlusNormal">
    <w:name w:val="ConsPlusNormal"/>
    <w:link w:val="ConsPlusNormal0"/>
    <w:rsid w:val="00414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2"/>
    <w:rsid w:val="00414B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1"/>
    <w:rsid w:val="00414B38"/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1"/>
    <w:link w:val="10"/>
    <w:uiPriority w:val="1"/>
    <w:rsid w:val="000857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List Paragraph"/>
    <w:basedOn w:val="a0"/>
    <w:uiPriority w:val="1"/>
    <w:qFormat/>
    <w:rsid w:val="00085788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S">
    <w:name w:val="S_Обычный жирный"/>
    <w:basedOn w:val="a0"/>
    <w:qFormat/>
    <w:rsid w:val="00085788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  <w:szCs w:val="24"/>
    </w:rPr>
  </w:style>
  <w:style w:type="paragraph" w:styleId="a6">
    <w:name w:val="Normal (Web)"/>
    <w:basedOn w:val="a0"/>
    <w:uiPriority w:val="99"/>
    <w:unhideWhenUsed/>
    <w:rsid w:val="00085788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Subtitle"/>
    <w:aliases w:val="Обычный таблица,ЗАГОЛОВОК"/>
    <w:basedOn w:val="a0"/>
    <w:next w:val="a0"/>
    <w:link w:val="a8"/>
    <w:qFormat/>
    <w:rsid w:val="00085788"/>
    <w:pPr>
      <w:spacing w:after="60"/>
      <w:ind w:firstLine="709"/>
      <w:outlineLvl w:val="1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Подзаголовок Знак"/>
    <w:aliases w:val="Обычный таблица Знак,ЗАГОЛОВОК Знак"/>
    <w:basedOn w:val="a1"/>
    <w:link w:val="a7"/>
    <w:rsid w:val="000857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0857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1"/>
    <w:uiPriority w:val="99"/>
    <w:rsid w:val="00085788"/>
    <w:rPr>
      <w:color w:val="0000FF"/>
      <w:u w:val="single"/>
    </w:rPr>
  </w:style>
  <w:style w:type="paragraph" w:customStyle="1" w:styleId="ConsNormal">
    <w:name w:val="ConsNormal"/>
    <w:rsid w:val="00085788"/>
    <w:pPr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857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085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1"/>
    <w:rsid w:val="00085788"/>
  </w:style>
  <w:style w:type="character" w:customStyle="1" w:styleId="aa">
    <w:name w:val="Цветовое выделение"/>
    <w:uiPriority w:val="99"/>
    <w:rsid w:val="00DF46B9"/>
    <w:rPr>
      <w:b/>
      <w:bCs/>
      <w:color w:val="000080"/>
    </w:rPr>
  </w:style>
  <w:style w:type="paragraph" w:styleId="ab">
    <w:name w:val="No Spacing"/>
    <w:uiPriority w:val="1"/>
    <w:qFormat/>
    <w:rsid w:val="00DF46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1"/>
    <w:rsid w:val="006865AC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0">
    <w:name w:val="Основной текст 0"/>
    <w:aliases w:val="95 ПК"/>
    <w:basedOn w:val="a0"/>
    <w:rsid w:val="00C740A7"/>
    <w:pPr>
      <w:widowControl/>
      <w:autoSpaceDE/>
      <w:autoSpaceDN/>
      <w:adjustRightInd/>
      <w:ind w:firstLine="539"/>
    </w:pPr>
    <w:rPr>
      <w:rFonts w:ascii="Times New Roman" w:hAnsi="Times New Roman" w:cs="Times New Roman"/>
      <w:color w:val="000000"/>
      <w:kern w:val="24"/>
      <w:sz w:val="24"/>
      <w:szCs w:val="24"/>
    </w:rPr>
  </w:style>
  <w:style w:type="paragraph" w:customStyle="1" w:styleId="ConsPlusNonformat">
    <w:name w:val="ConsPlusNonformat"/>
    <w:uiPriority w:val="99"/>
    <w:rsid w:val="000A05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c">
    <w:name w:val="Нормальный (таблица)"/>
    <w:basedOn w:val="a0"/>
    <w:next w:val="a0"/>
    <w:uiPriority w:val="99"/>
    <w:rsid w:val="009871F2"/>
    <w:rPr>
      <w:sz w:val="24"/>
      <w:szCs w:val="24"/>
    </w:rPr>
  </w:style>
  <w:style w:type="paragraph" w:customStyle="1" w:styleId="22">
    <w:name w:val="Заголовок (Уровень 2)"/>
    <w:basedOn w:val="a0"/>
    <w:next w:val="ad"/>
    <w:link w:val="23"/>
    <w:autoRedefine/>
    <w:qFormat/>
    <w:rsid w:val="00156898"/>
    <w:pPr>
      <w:widowControl/>
      <w:ind w:left="284" w:hanging="284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3">
    <w:name w:val="Заголовок (Уровень 2) Знак"/>
    <w:link w:val="22"/>
    <w:rsid w:val="0015689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d">
    <w:name w:val="Body Text"/>
    <w:basedOn w:val="a0"/>
    <w:link w:val="ae"/>
    <w:uiPriority w:val="1"/>
    <w:unhideWhenUsed/>
    <w:qFormat/>
    <w:rsid w:val="00156898"/>
    <w:pPr>
      <w:spacing w:after="120"/>
    </w:pPr>
  </w:style>
  <w:style w:type="character" w:customStyle="1" w:styleId="ae">
    <w:name w:val="Основной текст Знак"/>
    <w:basedOn w:val="a1"/>
    <w:link w:val="ad"/>
    <w:uiPriority w:val="1"/>
    <w:rsid w:val="00156898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unhideWhenUsed/>
    <w:rsid w:val="00AE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AE76C7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0"/>
    <w:link w:val="af2"/>
    <w:uiPriority w:val="99"/>
    <w:unhideWhenUsed/>
    <w:rsid w:val="00AE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AE76C7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5D4303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5D43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Заголовок 2 Знак"/>
    <w:basedOn w:val="a1"/>
    <w:link w:val="20"/>
    <w:uiPriority w:val="1"/>
    <w:rsid w:val="00B6624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1"/>
    <w:rsid w:val="00B6624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66243"/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Абзац списка1"/>
    <w:basedOn w:val="a0"/>
    <w:link w:val="af5"/>
    <w:uiPriority w:val="99"/>
    <w:rsid w:val="00B66243"/>
    <w:pPr>
      <w:widowControl/>
      <w:autoSpaceDE/>
      <w:autoSpaceDN/>
      <w:adjustRightInd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Абзац списка Знак"/>
    <w:basedOn w:val="a1"/>
    <w:link w:val="12"/>
    <w:uiPriority w:val="99"/>
    <w:locked/>
    <w:rsid w:val="00B66243"/>
    <w:rPr>
      <w:rFonts w:ascii="Calibri" w:eastAsia="Times New Roman" w:hAnsi="Calibri" w:cs="Calibri"/>
    </w:rPr>
  </w:style>
  <w:style w:type="paragraph" w:styleId="24">
    <w:name w:val="Body Text 2"/>
    <w:basedOn w:val="a0"/>
    <w:link w:val="25"/>
    <w:uiPriority w:val="99"/>
    <w:rsid w:val="00B66243"/>
    <w:pPr>
      <w:widowControl/>
      <w:autoSpaceDE/>
      <w:autoSpaceDN/>
      <w:adjustRightInd/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1"/>
    <w:link w:val="24"/>
    <w:uiPriority w:val="99"/>
    <w:rsid w:val="00B66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aliases w:val="Обычный (Web)1"/>
    <w:basedOn w:val="a0"/>
    <w:uiPriority w:val="99"/>
    <w:rsid w:val="00B66243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styleId="af6">
    <w:name w:val="Strong"/>
    <w:basedOn w:val="a1"/>
    <w:uiPriority w:val="22"/>
    <w:qFormat/>
    <w:rsid w:val="00B66243"/>
    <w:rPr>
      <w:b/>
      <w:bCs/>
    </w:rPr>
  </w:style>
  <w:style w:type="paragraph" w:customStyle="1" w:styleId="1">
    <w:name w:val="Список_нумерованный_1_уровень"/>
    <w:link w:val="13"/>
    <w:uiPriority w:val="99"/>
    <w:rsid w:val="00B66243"/>
    <w:pPr>
      <w:numPr>
        <w:ilvl w:val="2"/>
        <w:numId w:val="1"/>
      </w:numPr>
      <w:spacing w:before="60" w:after="10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писок_нумерованный_1_уровень Знак"/>
    <w:basedOn w:val="a1"/>
    <w:link w:val="1"/>
    <w:uiPriority w:val="99"/>
    <w:locked/>
    <w:rsid w:val="00B66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писок_нумерованный_2_уровень"/>
    <w:basedOn w:val="1"/>
    <w:uiPriority w:val="99"/>
    <w:rsid w:val="00B66243"/>
    <w:pPr>
      <w:numPr>
        <w:ilvl w:val="1"/>
      </w:numPr>
      <w:ind w:left="794" w:hanging="397"/>
    </w:pPr>
  </w:style>
  <w:style w:type="paragraph" w:customStyle="1" w:styleId="31">
    <w:name w:val="Список_нумерованный_3_уровень"/>
    <w:basedOn w:val="1"/>
    <w:uiPriority w:val="99"/>
    <w:rsid w:val="00B66243"/>
    <w:pPr>
      <w:numPr>
        <w:ilvl w:val="0"/>
        <w:numId w:val="0"/>
      </w:numPr>
      <w:ind w:left="1191" w:hanging="397"/>
    </w:pPr>
  </w:style>
  <w:style w:type="paragraph" w:customStyle="1" w:styleId="6">
    <w:name w:val="Стиль По ширине Перед:  6 пт"/>
    <w:basedOn w:val="a0"/>
    <w:autoRedefine/>
    <w:rsid w:val="00B66243"/>
    <w:pPr>
      <w:widowControl/>
      <w:autoSpaceDE/>
      <w:autoSpaceDN/>
      <w:adjustRightInd/>
      <w:ind w:firstLine="709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af7">
    <w:name w:val="Прижатый влево"/>
    <w:basedOn w:val="a0"/>
    <w:next w:val="a0"/>
    <w:uiPriority w:val="99"/>
    <w:rsid w:val="00B66243"/>
    <w:rPr>
      <w:sz w:val="24"/>
      <w:szCs w:val="24"/>
    </w:rPr>
  </w:style>
  <w:style w:type="paragraph" w:customStyle="1" w:styleId="a">
    <w:name w:val="Маркированный"/>
    <w:basedOn w:val="a0"/>
    <w:uiPriority w:val="99"/>
    <w:rsid w:val="00B66243"/>
    <w:pPr>
      <w:widowControl/>
      <w:numPr>
        <w:numId w:val="2"/>
      </w:numPr>
      <w:autoSpaceDE/>
      <w:autoSpaceDN/>
      <w:adjustRightInd/>
    </w:pPr>
    <w:rPr>
      <w:rFonts w:ascii="Times New Roman" w:hAnsi="Times New Roman" w:cs="Times New Roman"/>
      <w:sz w:val="28"/>
      <w:szCs w:val="28"/>
    </w:rPr>
  </w:style>
  <w:style w:type="paragraph" w:customStyle="1" w:styleId="14">
    <w:name w:val="Стиль1"/>
    <w:basedOn w:val="a0"/>
    <w:link w:val="15"/>
    <w:qFormat/>
    <w:rsid w:val="00B66243"/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5">
    <w:name w:val="Стиль1 Знак"/>
    <w:link w:val="14"/>
    <w:rsid w:val="00B66243"/>
    <w:rPr>
      <w:rFonts w:ascii="Times New Roman" w:eastAsia="Times New Roman" w:hAnsi="Times New Roman" w:cs="Times New Roman"/>
      <w:sz w:val="26"/>
      <w:szCs w:val="26"/>
    </w:rPr>
  </w:style>
  <w:style w:type="character" w:customStyle="1" w:styleId="af8">
    <w:name w:val="Текст примечания Знак"/>
    <w:basedOn w:val="a1"/>
    <w:link w:val="af9"/>
    <w:uiPriority w:val="99"/>
    <w:semiHidden/>
    <w:rsid w:val="00B66243"/>
    <w:rPr>
      <w:sz w:val="20"/>
      <w:szCs w:val="20"/>
    </w:rPr>
  </w:style>
  <w:style w:type="paragraph" w:styleId="af9">
    <w:name w:val="annotation text"/>
    <w:basedOn w:val="a0"/>
    <w:link w:val="af8"/>
    <w:uiPriority w:val="99"/>
    <w:semiHidden/>
    <w:unhideWhenUsed/>
    <w:rsid w:val="00B66243"/>
    <w:pPr>
      <w:widowControl/>
      <w:autoSpaceDE/>
      <w:autoSpaceDN/>
      <w:adjustRightInd/>
      <w:spacing w:after="20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16">
    <w:name w:val="Текст примечания Знак1"/>
    <w:basedOn w:val="a1"/>
    <w:uiPriority w:val="99"/>
    <w:semiHidden/>
    <w:rsid w:val="00B6624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B66243"/>
    <w:rPr>
      <w:b/>
      <w:bCs/>
      <w:sz w:val="20"/>
      <w:szCs w:val="20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B66243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B6624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page number"/>
    <w:basedOn w:val="a1"/>
    <w:uiPriority w:val="99"/>
    <w:rsid w:val="00B66243"/>
  </w:style>
  <w:style w:type="paragraph" w:customStyle="1" w:styleId="afd">
    <w:name w:val="Îáû÷íûé"/>
    <w:uiPriority w:val="99"/>
    <w:rsid w:val="00B6624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toc 2"/>
    <w:basedOn w:val="a0"/>
    <w:next w:val="a0"/>
    <w:autoRedefine/>
    <w:uiPriority w:val="1"/>
    <w:qFormat/>
    <w:rsid w:val="00B66243"/>
    <w:pPr>
      <w:tabs>
        <w:tab w:val="right" w:leader="dot" w:pos="9345"/>
      </w:tabs>
      <w:ind w:left="200"/>
    </w:pPr>
    <w:rPr>
      <w:rFonts w:ascii="Times New Roman" w:hAnsi="Times New Roman" w:cs="Times New Roman"/>
      <w:b/>
      <w:noProof/>
      <w:sz w:val="24"/>
      <w:szCs w:val="24"/>
    </w:rPr>
  </w:style>
  <w:style w:type="paragraph" w:customStyle="1" w:styleId="ArialNarrow13pt1">
    <w:name w:val="Arial Narrow 13 pt по ширине Первая строка:  1 см"/>
    <w:basedOn w:val="afd"/>
    <w:uiPriority w:val="99"/>
    <w:rsid w:val="00B66243"/>
  </w:style>
  <w:style w:type="paragraph" w:customStyle="1" w:styleId="32">
    <w:name w:val="аква3"/>
    <w:basedOn w:val="a0"/>
    <w:uiPriority w:val="99"/>
    <w:rsid w:val="00B66243"/>
    <w:pPr>
      <w:widowControl/>
      <w:autoSpaceDE/>
      <w:autoSpaceDN/>
      <w:adjustRightInd/>
      <w:spacing w:line="360" w:lineRule="auto"/>
      <w:ind w:firstLine="709"/>
    </w:pPr>
    <w:rPr>
      <w:rFonts w:ascii="Book Antiqua" w:hAnsi="Book Antiqua" w:cs="Times New Roman"/>
      <w:sz w:val="28"/>
      <w:szCs w:val="24"/>
    </w:rPr>
  </w:style>
  <w:style w:type="paragraph" w:customStyle="1" w:styleId="afe">
    <w:name w:val="аква"/>
    <w:basedOn w:val="a0"/>
    <w:uiPriority w:val="99"/>
    <w:rsid w:val="00B66243"/>
    <w:pPr>
      <w:widowControl/>
      <w:autoSpaceDE/>
      <w:autoSpaceDN/>
      <w:adjustRightInd/>
      <w:ind w:firstLine="709"/>
    </w:pPr>
    <w:rPr>
      <w:rFonts w:ascii="Book Antiqua" w:hAnsi="Book Antiqua" w:cs="Times New Roman"/>
      <w:sz w:val="28"/>
      <w:szCs w:val="24"/>
    </w:rPr>
  </w:style>
  <w:style w:type="paragraph" w:customStyle="1" w:styleId="NAmber">
    <w:name w:val="NAmber"/>
    <w:basedOn w:val="afe"/>
    <w:uiPriority w:val="99"/>
    <w:rsid w:val="00B66243"/>
    <w:pPr>
      <w:jc w:val="center"/>
    </w:pPr>
    <w:rPr>
      <w:rFonts w:ascii="Gaze" w:hAnsi="Gaze"/>
      <w:b/>
      <w:bCs/>
      <w:sz w:val="36"/>
    </w:rPr>
  </w:style>
  <w:style w:type="paragraph" w:customStyle="1" w:styleId="aff">
    <w:name w:val="аквамарин"/>
    <w:basedOn w:val="afe"/>
    <w:uiPriority w:val="99"/>
    <w:rsid w:val="00B66243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0"/>
    <w:autoRedefine/>
    <w:uiPriority w:val="99"/>
    <w:rsid w:val="00B66243"/>
    <w:pPr>
      <w:widowControl/>
      <w:autoSpaceDE/>
      <w:autoSpaceDN/>
      <w:adjustRightInd/>
      <w:spacing w:line="360" w:lineRule="auto"/>
      <w:jc w:val="center"/>
    </w:pPr>
    <w:rPr>
      <w:rFonts w:cs="Times New Roman"/>
      <w:sz w:val="24"/>
      <w:szCs w:val="24"/>
    </w:rPr>
  </w:style>
  <w:style w:type="paragraph" w:customStyle="1" w:styleId="aff0">
    <w:name w:val="Реферат"/>
    <w:basedOn w:val="a0"/>
    <w:uiPriority w:val="99"/>
    <w:rsid w:val="00B66243"/>
    <w:pPr>
      <w:widowControl/>
      <w:autoSpaceDE/>
      <w:autoSpaceDN/>
      <w:adjustRightInd/>
      <w:spacing w:line="360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customStyle="1" w:styleId="aff1">
    <w:name w:val="реферат"/>
    <w:basedOn w:val="a6"/>
    <w:uiPriority w:val="99"/>
    <w:rsid w:val="00B66243"/>
    <w:pPr>
      <w:suppressAutoHyphens/>
      <w:spacing w:line="360" w:lineRule="auto"/>
      <w:ind w:firstLine="709"/>
      <w:jc w:val="both"/>
    </w:pPr>
  </w:style>
  <w:style w:type="paragraph" w:styleId="33">
    <w:name w:val="Body Text 3"/>
    <w:basedOn w:val="a0"/>
    <w:link w:val="34"/>
    <w:uiPriority w:val="99"/>
    <w:rsid w:val="00B66243"/>
    <w:pPr>
      <w:autoSpaceDE/>
      <w:autoSpaceDN/>
      <w:adjustRightInd/>
    </w:pPr>
    <w:rPr>
      <w:rFonts w:ascii="Courier New" w:hAnsi="Courier New" w:cs="Times New Roman"/>
      <w:snapToGrid w:val="0"/>
      <w:sz w:val="22"/>
    </w:rPr>
  </w:style>
  <w:style w:type="character" w:customStyle="1" w:styleId="34">
    <w:name w:val="Основной текст 3 Знак"/>
    <w:basedOn w:val="a1"/>
    <w:link w:val="33"/>
    <w:uiPriority w:val="99"/>
    <w:rsid w:val="00B66243"/>
    <w:rPr>
      <w:rFonts w:ascii="Courier New" w:eastAsia="Times New Roman" w:hAnsi="Courier New" w:cs="Times New Roman"/>
      <w:snapToGrid w:val="0"/>
      <w:szCs w:val="20"/>
      <w:lang w:eastAsia="ru-RU"/>
    </w:rPr>
  </w:style>
  <w:style w:type="paragraph" w:styleId="aff2">
    <w:name w:val="Body Text Indent"/>
    <w:basedOn w:val="a0"/>
    <w:link w:val="aff3"/>
    <w:uiPriority w:val="99"/>
    <w:rsid w:val="00B66243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f3">
    <w:name w:val="Основной текст с отступом Знак"/>
    <w:basedOn w:val="a1"/>
    <w:link w:val="aff2"/>
    <w:uiPriority w:val="99"/>
    <w:rsid w:val="00B66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"/>
    <w:basedOn w:val="a0"/>
    <w:uiPriority w:val="99"/>
    <w:rsid w:val="00B66243"/>
    <w:pPr>
      <w:widowControl/>
      <w:autoSpaceDE/>
      <w:autoSpaceDN/>
      <w:adjustRightInd/>
      <w:ind w:left="283" w:hanging="283"/>
    </w:pPr>
    <w:rPr>
      <w:rFonts w:ascii="Times New Roman" w:hAnsi="Times New Roman" w:cs="Times New Roman"/>
      <w:sz w:val="24"/>
      <w:szCs w:val="24"/>
    </w:rPr>
  </w:style>
  <w:style w:type="character" w:customStyle="1" w:styleId="fts-hit">
    <w:name w:val="fts-hit"/>
    <w:basedOn w:val="a1"/>
    <w:uiPriority w:val="99"/>
    <w:rsid w:val="00B66243"/>
    <w:rPr>
      <w:shd w:val="clear" w:color="auto" w:fill="FFC0CB"/>
    </w:rPr>
  </w:style>
  <w:style w:type="paragraph" w:styleId="HTML">
    <w:name w:val="HTML Preformatted"/>
    <w:basedOn w:val="a0"/>
    <w:link w:val="HTML0"/>
    <w:uiPriority w:val="99"/>
    <w:rsid w:val="00B662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B662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B6624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5">
    <w:name w:val="Стиль По ширине Первая строка:  1.25 см"/>
    <w:basedOn w:val="a0"/>
    <w:uiPriority w:val="99"/>
    <w:rsid w:val="00B66243"/>
    <w:pPr>
      <w:widowControl/>
      <w:autoSpaceDE/>
      <w:autoSpaceDN/>
      <w:adjustRightInd/>
      <w:spacing w:before="120"/>
      <w:ind w:firstLine="709"/>
    </w:pPr>
    <w:rPr>
      <w:rFonts w:ascii="Times New Roman" w:hAnsi="Times New Roman" w:cs="Times New Roman"/>
      <w:sz w:val="24"/>
    </w:rPr>
  </w:style>
  <w:style w:type="paragraph" w:customStyle="1" w:styleId="zagc-1">
    <w:name w:val="zagc-1"/>
    <w:basedOn w:val="a0"/>
    <w:uiPriority w:val="99"/>
    <w:rsid w:val="00B66243"/>
    <w:pPr>
      <w:widowControl/>
      <w:autoSpaceDE/>
      <w:autoSpaceDN/>
      <w:adjustRightInd/>
      <w:spacing w:before="135" w:after="60"/>
      <w:ind w:firstLine="150"/>
      <w:jc w:val="center"/>
    </w:pPr>
    <w:rPr>
      <w:b/>
      <w:bCs/>
      <w:caps/>
      <w:color w:val="29211E"/>
    </w:rPr>
  </w:style>
  <w:style w:type="paragraph" w:customStyle="1" w:styleId="Iauiue3">
    <w:name w:val="Iau?iue3"/>
    <w:uiPriority w:val="99"/>
    <w:rsid w:val="00B6624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toc 3"/>
    <w:basedOn w:val="a0"/>
    <w:next w:val="a0"/>
    <w:autoRedefine/>
    <w:uiPriority w:val="1"/>
    <w:qFormat/>
    <w:rsid w:val="00B66243"/>
    <w:pPr>
      <w:widowControl/>
      <w:tabs>
        <w:tab w:val="right" w:leader="dot" w:pos="9345"/>
      </w:tabs>
      <w:autoSpaceDE/>
      <w:autoSpaceDN/>
      <w:adjustRightInd/>
    </w:pPr>
    <w:rPr>
      <w:rFonts w:ascii="Times New Roman" w:hAnsi="Times New Roman" w:cs="Times New Roman"/>
      <w:b/>
      <w:noProof/>
      <w:sz w:val="24"/>
      <w:szCs w:val="24"/>
    </w:rPr>
  </w:style>
  <w:style w:type="paragraph" w:styleId="18">
    <w:name w:val="toc 1"/>
    <w:basedOn w:val="a0"/>
    <w:next w:val="a0"/>
    <w:autoRedefine/>
    <w:uiPriority w:val="1"/>
    <w:unhideWhenUsed/>
    <w:qFormat/>
    <w:rsid w:val="00B66243"/>
    <w:pPr>
      <w:tabs>
        <w:tab w:val="right" w:leader="dot" w:pos="9345"/>
      </w:tabs>
    </w:pPr>
    <w:rPr>
      <w:rFonts w:ascii="Times New Roman" w:hAnsi="Times New Roman" w:cs="Times New Roman"/>
      <w:b/>
      <w:noProof/>
      <w:sz w:val="24"/>
    </w:rPr>
  </w:style>
  <w:style w:type="paragraph" w:customStyle="1" w:styleId="19">
    <w:name w:val="Без интервала1"/>
    <w:aliases w:val="No Spacing,с интервалом,Без интервала11,No Spacing1"/>
    <w:link w:val="aff5"/>
    <w:uiPriority w:val="99"/>
    <w:qFormat/>
    <w:rsid w:val="00B66243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customStyle="1" w:styleId="aff5">
    <w:name w:val="Без интервала Знак"/>
    <w:aliases w:val="с интервалом Знак,Без интервала1 Знак,No Spacing Знак,No Spacing1 Знак"/>
    <w:basedOn w:val="a1"/>
    <w:link w:val="19"/>
    <w:uiPriority w:val="99"/>
    <w:rsid w:val="00B66243"/>
    <w:rPr>
      <w:rFonts w:ascii="Calibri" w:eastAsia="Times New Roman" w:hAnsi="Calibri" w:cs="Times New Roman"/>
    </w:rPr>
  </w:style>
  <w:style w:type="paragraph" w:styleId="aff6">
    <w:name w:val="TOC Heading"/>
    <w:basedOn w:val="10"/>
    <w:next w:val="a0"/>
    <w:uiPriority w:val="99"/>
    <w:unhideWhenUsed/>
    <w:qFormat/>
    <w:rsid w:val="00B6624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41">
    <w:name w:val="toc 4"/>
    <w:basedOn w:val="a0"/>
    <w:next w:val="a0"/>
    <w:autoRedefine/>
    <w:uiPriority w:val="1"/>
    <w:unhideWhenUsed/>
    <w:qFormat/>
    <w:rsid w:val="00B66243"/>
    <w:pPr>
      <w:widowControl/>
      <w:autoSpaceDE/>
      <w:autoSpaceDN/>
      <w:adjustRightInd/>
      <w:spacing w:after="100" w:line="276" w:lineRule="auto"/>
      <w:ind w:left="660"/>
      <w:jc w:val="left"/>
    </w:pPr>
    <w:rPr>
      <w:rFonts w:ascii="Times New Roman" w:hAnsi="Times New Roman" w:cs="Times New Roman"/>
      <w:b/>
      <w:i/>
      <w:sz w:val="24"/>
      <w:szCs w:val="24"/>
    </w:rPr>
  </w:style>
  <w:style w:type="paragraph" w:styleId="5">
    <w:name w:val="toc 5"/>
    <w:basedOn w:val="a0"/>
    <w:next w:val="a0"/>
    <w:autoRedefine/>
    <w:uiPriority w:val="1"/>
    <w:unhideWhenUsed/>
    <w:qFormat/>
    <w:rsid w:val="00B66243"/>
    <w:pPr>
      <w:widowControl/>
      <w:autoSpaceDE/>
      <w:autoSpaceDN/>
      <w:adjustRightInd/>
      <w:spacing w:after="100" w:line="276" w:lineRule="auto"/>
      <w:ind w:left="880"/>
      <w:jc w:val="left"/>
    </w:pPr>
    <w:rPr>
      <w:rFonts w:ascii="Calibri" w:hAnsi="Calibri" w:cs="Times New Roman"/>
      <w:sz w:val="22"/>
      <w:szCs w:val="22"/>
    </w:rPr>
  </w:style>
  <w:style w:type="paragraph" w:styleId="60">
    <w:name w:val="toc 6"/>
    <w:basedOn w:val="a0"/>
    <w:next w:val="a0"/>
    <w:autoRedefine/>
    <w:uiPriority w:val="39"/>
    <w:unhideWhenUsed/>
    <w:rsid w:val="00B66243"/>
    <w:pPr>
      <w:widowControl/>
      <w:autoSpaceDE/>
      <w:autoSpaceDN/>
      <w:adjustRightInd/>
      <w:spacing w:after="100" w:line="276" w:lineRule="auto"/>
      <w:ind w:left="1100"/>
      <w:jc w:val="left"/>
    </w:pPr>
    <w:rPr>
      <w:rFonts w:ascii="Calibri" w:hAnsi="Calibri" w:cs="Times New Roman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B66243"/>
    <w:pPr>
      <w:widowControl/>
      <w:autoSpaceDE/>
      <w:autoSpaceDN/>
      <w:adjustRightInd/>
      <w:spacing w:after="100" w:line="276" w:lineRule="auto"/>
      <w:ind w:left="1320"/>
      <w:jc w:val="left"/>
    </w:pPr>
    <w:rPr>
      <w:rFonts w:ascii="Calibri" w:hAnsi="Calibri" w:cs="Times New Roman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B66243"/>
    <w:pPr>
      <w:widowControl/>
      <w:autoSpaceDE/>
      <w:autoSpaceDN/>
      <w:adjustRightInd/>
      <w:spacing w:after="100" w:line="276" w:lineRule="auto"/>
      <w:ind w:left="1540"/>
      <w:jc w:val="left"/>
    </w:pPr>
    <w:rPr>
      <w:rFonts w:ascii="Calibri" w:hAnsi="Calibri" w:cs="Times New Roman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rsid w:val="00B66243"/>
    <w:pPr>
      <w:widowControl/>
      <w:autoSpaceDE/>
      <w:autoSpaceDN/>
      <w:adjustRightInd/>
      <w:spacing w:after="100" w:line="276" w:lineRule="auto"/>
      <w:ind w:left="1760"/>
      <w:jc w:val="left"/>
    </w:pPr>
    <w:rPr>
      <w:rFonts w:ascii="Calibri" w:hAnsi="Calibri" w:cs="Times New Roman"/>
      <w:sz w:val="22"/>
      <w:szCs w:val="22"/>
    </w:rPr>
  </w:style>
  <w:style w:type="character" w:customStyle="1" w:styleId="WW8Num8z0">
    <w:name w:val="WW8Num8z0"/>
    <w:uiPriority w:val="99"/>
    <w:rsid w:val="00B66243"/>
    <w:rPr>
      <w:rFonts w:ascii="Symbol" w:hAnsi="Symbol"/>
      <w:sz w:val="18"/>
    </w:rPr>
  </w:style>
  <w:style w:type="paragraph" w:styleId="aff7">
    <w:name w:val="Title"/>
    <w:basedOn w:val="a0"/>
    <w:link w:val="aff8"/>
    <w:qFormat/>
    <w:rsid w:val="00B66243"/>
    <w:pPr>
      <w:widowControl/>
      <w:autoSpaceDE/>
      <w:autoSpaceDN/>
      <w:adjustRightInd/>
      <w:jc w:val="center"/>
    </w:pPr>
    <w:rPr>
      <w:rFonts w:ascii="Times New Roman" w:hAnsi="Times New Roman" w:cs="Times New Roman"/>
      <w:sz w:val="32"/>
    </w:rPr>
  </w:style>
  <w:style w:type="character" w:customStyle="1" w:styleId="aff8">
    <w:name w:val="Название Знак"/>
    <w:basedOn w:val="a1"/>
    <w:link w:val="aff7"/>
    <w:rsid w:val="00B6624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6">
    <w:name w:val="Основной текст с отступом 3 Знак"/>
    <w:basedOn w:val="a1"/>
    <w:link w:val="37"/>
    <w:uiPriority w:val="99"/>
    <w:semiHidden/>
    <w:rsid w:val="00B66243"/>
    <w:rPr>
      <w:rFonts w:ascii="Arial" w:eastAsia="Times New Roman" w:hAnsi="Arial" w:cs="Arial"/>
      <w:sz w:val="16"/>
      <w:szCs w:val="16"/>
      <w:lang w:eastAsia="ru-RU"/>
    </w:rPr>
  </w:style>
  <w:style w:type="paragraph" w:styleId="37">
    <w:name w:val="Body Text Indent 3"/>
    <w:basedOn w:val="a0"/>
    <w:link w:val="36"/>
    <w:uiPriority w:val="99"/>
    <w:semiHidden/>
    <w:unhideWhenUsed/>
    <w:rsid w:val="00B66243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B66243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TimesNewRoman14125">
    <w:name w:val="Стиль Times New Roman 14 пт По ширине Первая строка:  1.25 см С..."/>
    <w:basedOn w:val="a0"/>
    <w:rsid w:val="00B66243"/>
    <w:pPr>
      <w:widowControl/>
      <w:suppressAutoHyphens/>
      <w:autoSpaceDE/>
      <w:autoSpaceDN/>
      <w:adjustRightInd/>
      <w:ind w:right="-40" w:firstLine="709"/>
    </w:pPr>
    <w:rPr>
      <w:rFonts w:ascii="Times New Roman" w:hAnsi="Times New Roman" w:cs="Times New Roman"/>
      <w:sz w:val="28"/>
      <w:lang w:eastAsia="ar-SA"/>
    </w:rPr>
  </w:style>
  <w:style w:type="paragraph" w:customStyle="1" w:styleId="u">
    <w:name w:val="u"/>
    <w:basedOn w:val="a0"/>
    <w:rsid w:val="00B66243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uni">
    <w:name w:val="uni"/>
    <w:basedOn w:val="a0"/>
    <w:rsid w:val="00B66243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B66243"/>
  </w:style>
  <w:style w:type="paragraph" w:customStyle="1" w:styleId="unip">
    <w:name w:val="unip"/>
    <w:basedOn w:val="a0"/>
    <w:rsid w:val="00B66243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rsid w:val="00B66243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nonformatmailrucssattributepostfix">
    <w:name w:val="consnonformat_mailru_css_attribute_postfix"/>
    <w:basedOn w:val="a0"/>
    <w:rsid w:val="00B66243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B66243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normalmailrucssattributepostfix">
    <w:name w:val="consplusnormal_mailru_css_attribute_postfix"/>
    <w:basedOn w:val="a0"/>
    <w:rsid w:val="00B66243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f9">
    <w:name w:val="???????"/>
    <w:rsid w:val="00B66243"/>
    <w:pPr>
      <w:autoSpaceDE w:val="0"/>
      <w:autoSpaceDN w:val="0"/>
      <w:adjustRightInd w:val="0"/>
      <w:spacing w:after="0" w:line="360" w:lineRule="auto"/>
      <w:ind w:firstLine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br">
    <w:name w:val="nobr"/>
    <w:basedOn w:val="a1"/>
    <w:rsid w:val="00B66243"/>
  </w:style>
  <w:style w:type="paragraph" w:customStyle="1" w:styleId="affa">
    <w:name w:val="Знак"/>
    <w:basedOn w:val="a0"/>
    <w:rsid w:val="00B66243"/>
    <w:pPr>
      <w:widowControl/>
      <w:autoSpaceDE/>
      <w:autoSpaceDN/>
      <w:adjustRightInd/>
      <w:spacing w:after="160" w:line="240" w:lineRule="exact"/>
      <w:jc w:val="left"/>
    </w:pPr>
    <w:rPr>
      <w:rFonts w:ascii="Verdana" w:hAnsi="Verdana" w:cs="Times New Roman"/>
      <w:sz w:val="24"/>
      <w:szCs w:val="24"/>
      <w:lang w:val="en-US"/>
    </w:rPr>
  </w:style>
  <w:style w:type="character" w:customStyle="1" w:styleId="affb">
    <w:name w:val="Текст сноски Знак"/>
    <w:basedOn w:val="a1"/>
    <w:link w:val="affc"/>
    <w:semiHidden/>
    <w:rsid w:val="00B662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footnote text"/>
    <w:basedOn w:val="a0"/>
    <w:link w:val="affb"/>
    <w:semiHidden/>
    <w:rsid w:val="00B66243"/>
    <w:pPr>
      <w:widowControl/>
      <w:autoSpaceDE/>
      <w:autoSpaceDN/>
      <w:adjustRightInd/>
      <w:jc w:val="left"/>
    </w:pPr>
    <w:rPr>
      <w:rFonts w:ascii="Times New Roman" w:hAnsi="Times New Roman" w:cs="Times New Roman"/>
    </w:rPr>
  </w:style>
  <w:style w:type="character" w:customStyle="1" w:styleId="1a">
    <w:name w:val="Текст сноски Знак1"/>
    <w:basedOn w:val="a1"/>
    <w:uiPriority w:val="99"/>
    <w:semiHidden/>
    <w:rsid w:val="00B6624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Гипертекстовая ссылка"/>
    <w:uiPriority w:val="99"/>
    <w:rsid w:val="00B66243"/>
    <w:rPr>
      <w:rFonts w:cs="Times New Roman"/>
      <w:b w:val="0"/>
      <w:bCs w:val="0"/>
      <w:color w:val="106BBE"/>
    </w:rPr>
  </w:style>
  <w:style w:type="character" w:customStyle="1" w:styleId="27">
    <w:name w:val="Основной текст с отступом 2 Знак"/>
    <w:basedOn w:val="a1"/>
    <w:link w:val="28"/>
    <w:uiPriority w:val="99"/>
    <w:semiHidden/>
    <w:rsid w:val="00B66243"/>
    <w:rPr>
      <w:rFonts w:ascii="Calibri" w:eastAsia="Times New Roman" w:hAnsi="Calibri" w:cs="Times New Roman"/>
      <w:lang w:eastAsia="ru-RU"/>
    </w:rPr>
  </w:style>
  <w:style w:type="paragraph" w:styleId="28">
    <w:name w:val="Body Text Indent 2"/>
    <w:basedOn w:val="a0"/>
    <w:link w:val="27"/>
    <w:uiPriority w:val="99"/>
    <w:semiHidden/>
    <w:unhideWhenUsed/>
    <w:rsid w:val="00B66243"/>
    <w:pPr>
      <w:widowControl/>
      <w:autoSpaceDE/>
      <w:autoSpaceDN/>
      <w:adjustRightInd/>
      <w:spacing w:after="120" w:line="480" w:lineRule="auto"/>
      <w:ind w:left="283"/>
      <w:jc w:val="left"/>
    </w:pPr>
    <w:rPr>
      <w:rFonts w:ascii="Calibri" w:hAnsi="Calibri" w:cs="Times New Roman"/>
      <w:sz w:val="22"/>
      <w:szCs w:val="22"/>
    </w:rPr>
  </w:style>
  <w:style w:type="character" w:customStyle="1" w:styleId="210">
    <w:name w:val="Основной текст с отступом 2 Знак1"/>
    <w:basedOn w:val="a1"/>
    <w:uiPriority w:val="99"/>
    <w:semiHidden/>
    <w:rsid w:val="00B662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0"/>
    <w:uiPriority w:val="1"/>
    <w:qFormat/>
    <w:rsid w:val="00B66243"/>
    <w:pPr>
      <w:adjustRightInd/>
      <w:spacing w:line="272" w:lineRule="exact"/>
      <w:jc w:val="left"/>
    </w:pPr>
    <w:rPr>
      <w:rFonts w:ascii="Corbel" w:eastAsia="Corbel" w:hAnsi="Corbel" w:cs="Corbel"/>
      <w:sz w:val="22"/>
      <w:szCs w:val="22"/>
      <w:lang w:eastAsia="en-US"/>
    </w:rPr>
  </w:style>
  <w:style w:type="character" w:customStyle="1" w:styleId="1b">
    <w:name w:val="Заголовок Знак1"/>
    <w:basedOn w:val="a1"/>
    <w:rsid w:val="00B6624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cxspmiddlecxspmiddle">
    <w:name w:val="consplusnormalcxspmiddlecxspmiddle"/>
    <w:basedOn w:val="a0"/>
    <w:rsid w:val="00B66243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normalcxspmiddlecxspmiddlecxspmiddle">
    <w:name w:val="consplusnormalcxspmiddlecxspmiddlecxspmiddle"/>
    <w:basedOn w:val="a0"/>
    <w:rsid w:val="00B66243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B66243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no-indent">
    <w:name w:val="no-indent"/>
    <w:basedOn w:val="a0"/>
    <w:rsid w:val="001F574B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numbering" w:customStyle="1" w:styleId="1c">
    <w:name w:val="Нет списка1"/>
    <w:next w:val="a3"/>
    <w:uiPriority w:val="99"/>
    <w:semiHidden/>
    <w:unhideWhenUsed/>
    <w:rsid w:val="00652B01"/>
  </w:style>
  <w:style w:type="table" w:customStyle="1" w:styleId="1d">
    <w:name w:val="Сетка таблицы1"/>
    <w:basedOn w:val="a2"/>
    <w:next w:val="a4"/>
    <w:uiPriority w:val="59"/>
    <w:rsid w:val="00652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2B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52B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7B963-A1F7-4A41-900B-DE7BA8B5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21</Pages>
  <Words>4096</Words>
  <Characters>23349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СибПроектНИИ</dc:creator>
  <cp:lastModifiedBy>Пользователь</cp:lastModifiedBy>
  <cp:revision>5</cp:revision>
  <cp:lastPrinted>2023-10-24T07:46:00Z</cp:lastPrinted>
  <dcterms:created xsi:type="dcterms:W3CDTF">2023-10-24T07:48:00Z</dcterms:created>
  <dcterms:modified xsi:type="dcterms:W3CDTF">2023-11-28T07:23:00Z</dcterms:modified>
</cp:coreProperties>
</file>